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080"/>
        </w:tabs>
        <w:spacing w:before="0" w:after="0"/>
        <w:jc w:val="center"/>
        <w:rPr>
          <w:rFonts w:ascii="Times New Roman" w:hAnsi="Times New Roman"/>
          <w:b w:val="1"/>
          <w:bCs w:val="1"/>
          <w:sz w:val="18"/>
          <w:szCs w:val="18"/>
        </w:rPr>
      </w:pPr>
    </w:p>
    <w:p>
      <w:pPr>
        <w:pStyle w:val="Normal.0"/>
        <w:tabs>
          <w:tab w:val="left" w:pos="4080"/>
        </w:tabs>
        <w:spacing w:before="0" w:after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>
      <w:pPr>
        <w:pStyle w:val="Normal.0"/>
        <w:tabs>
          <w:tab w:val="left" w:pos="4080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Regulamin rekrutacji uczestnik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 sta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y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 kurs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</w:t>
      </w:r>
    </w:p>
    <w:p>
      <w:pPr>
        <w:pStyle w:val="Normal.0"/>
        <w:tabs>
          <w:tab w:val="left" w:pos="4080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organizowanych w ramach projektu                                                                                    pn.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„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Praktyczne umiej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ę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tno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ś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ci rynkowe - wzrost zdolno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ś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ci zatrudnienia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”</w:t>
      </w:r>
    </w:p>
    <w:p>
      <w:pPr>
        <w:pStyle w:val="Normal.0"/>
        <w:tabs>
          <w:tab w:val="left" w:pos="4080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numPr>
          <w:ilvl w:val="0"/>
          <w:numId w:val="2"/>
        </w:numPr>
        <w:bidi w:val="0"/>
        <w:spacing w:before="0" w:after="0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Postanowienia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</w:rPr>
        <w:t xml:space="preserve"> Ustala si</w:t>
      </w:r>
      <w:r>
        <w:rPr>
          <w:rFonts w:ascii="Times New Roman" w:hAnsi="Times New Roman" w:hint="default"/>
          <w:sz w:val="24"/>
          <w:szCs w:val="24"/>
          <w:rtl w:val="0"/>
        </w:rPr>
        <w:t>ę „</w:t>
      </w:r>
      <w:r>
        <w:rPr>
          <w:rFonts w:ascii="Times New Roman" w:hAnsi="Times New Roman"/>
          <w:sz w:val="24"/>
          <w:szCs w:val="24"/>
          <w:rtl w:val="0"/>
        </w:rPr>
        <w:t>Regulamin rekrutacji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/>
          <w:sz w:val="24"/>
          <w:szCs w:val="24"/>
          <w:rtl w:val="0"/>
        </w:rPr>
        <w:t>i kurs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organizowanych w ramach projektu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Praktyczne umiej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tno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rynkowe - wzrost zdolno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zatrudnienia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Nr </w:t>
      </w:r>
      <w:r>
        <w:rPr>
          <w:rFonts w:ascii="Times New Roman" w:hAnsi="Times New Roman"/>
          <w:rtl w:val="0"/>
        </w:rPr>
        <w:t>RPZP.08.09.00-32-K001/16-00</w:t>
      </w:r>
      <w:r>
        <w:rPr>
          <w:rFonts w:ascii="Times New Roman" w:hAnsi="Times New Roman"/>
          <w:sz w:val="24"/>
          <w:szCs w:val="24"/>
          <w:rtl w:val="0"/>
        </w:rPr>
        <w:t xml:space="preserve"> realizowanego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 ramach Regionalnego Programu Operacyjnego Wojew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dztwa </w:t>
      </w:r>
      <w:r>
        <w:rPr>
          <w:rFonts w:ascii="Times New Roman" w:hAnsi="Times New Roman"/>
          <w:sz w:val="24"/>
          <w:szCs w:val="24"/>
          <w:rtl w:val="0"/>
        </w:rPr>
        <w:t xml:space="preserve">Zachodniopomorskiego </w:t>
      </w:r>
      <w:r>
        <w:rPr>
          <w:rFonts w:ascii="Times New Roman" w:hAnsi="Times New Roman"/>
          <w:sz w:val="24"/>
          <w:szCs w:val="24"/>
          <w:rtl w:val="0"/>
        </w:rPr>
        <w:t xml:space="preserve">na lata 2014-2020, Osi priorytetowej </w:t>
      </w:r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dukacja,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RPZP.08.09.00 Wsparcie szk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i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wek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zawodowe oraz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uczestnicz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ceniu zawodowym i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doros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uczestnicz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 pozaszkolnych formach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zawodowego w ramach Kontrakt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Samorz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</w:t>
      </w:r>
      <w:r>
        <w:rPr>
          <w:rFonts w:ascii="Times New Roman" w:hAnsi="Times New Roman"/>
          <w:sz w:val="24"/>
          <w:szCs w:val="24"/>
          <w:rtl w:val="0"/>
        </w:rPr>
        <w:t xml:space="preserve"> Regulamin rekrutacji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zasady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ach</w:t>
      </w:r>
      <w:r>
        <w:rPr>
          <w:rFonts w:ascii="Times New Roman" w:hAnsi="Times New Roman"/>
          <w:sz w:val="24"/>
          <w:szCs w:val="24"/>
          <w:rtl w:val="0"/>
        </w:rPr>
        <w:t xml:space="preserve"> i kursach </w:t>
      </w:r>
      <w:r>
        <w:rPr>
          <w:rFonts w:ascii="Times New Roman" w:hAnsi="Times New Roman"/>
          <w:sz w:val="24"/>
          <w:szCs w:val="24"/>
          <w:rtl w:val="0"/>
        </w:rPr>
        <w:t>wzory dokument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kryteria kwalifikacyjne oraz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onienia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projektu,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  wsparciem.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</w:t>
      </w:r>
      <w:r>
        <w:rPr>
          <w:rFonts w:ascii="Times New Roman" w:hAnsi="Times New Roman"/>
          <w:sz w:val="24"/>
          <w:szCs w:val="24"/>
          <w:rtl w:val="0"/>
        </w:rPr>
        <w:t xml:space="preserve"> Ilekro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regulaminie jest mowa o: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6"/>
          <w:szCs w:val="26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projekcie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przez to projekt pn. </w:t>
      </w:r>
      <w:r>
        <w:rPr>
          <w:rFonts w:ascii="Times New Roman" w:hAnsi="Times New Roman"/>
          <w:sz w:val="26"/>
          <w:szCs w:val="26"/>
          <w:rtl w:val="0"/>
        </w:rPr>
        <w:t>Praktyczne umiej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tno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rynkowe - wzrost zdolno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zatrudnienia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odbycie u pracodawcy lub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biorcy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 zawodowego finansowanego w ramach projektu,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kursu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- 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odbycie 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 xml:space="preserve">w ramach kursu finansowanego 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projektu, 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beneficjencie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przez to Powiat </w:t>
      </w:r>
      <w:r>
        <w:rPr>
          <w:rFonts w:ascii="Times New Roman" w:hAnsi="Times New Roman"/>
          <w:sz w:val="24"/>
          <w:szCs w:val="24"/>
          <w:rtl w:val="0"/>
        </w:rPr>
        <w:t>Goleniowski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zespole szk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ty wsparciem w ramach projektu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 xml:space="preserve">onadgimnazjalnych </w:t>
      </w:r>
      <w:r>
        <w:rPr>
          <w:rFonts w:ascii="Times New Roman" w:hAnsi="Times New Roman"/>
          <w:sz w:val="24"/>
          <w:szCs w:val="24"/>
          <w:rtl w:val="0"/>
        </w:rPr>
        <w:t xml:space="preserve">w Nowogardzie </w:t>
      </w:r>
      <w:r>
        <w:rPr>
          <w:rFonts w:ascii="Times New Roman" w:hAnsi="Times New Roman"/>
          <w:sz w:val="24"/>
          <w:szCs w:val="24"/>
          <w:rtl w:val="0"/>
        </w:rPr>
        <w:t>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cenie zawodowe, dla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organem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cym jest Powiat </w:t>
      </w:r>
      <w:r>
        <w:rPr>
          <w:rFonts w:ascii="Times New Roman" w:hAnsi="Times New Roman"/>
          <w:sz w:val="24"/>
          <w:szCs w:val="24"/>
          <w:rtl w:val="0"/>
        </w:rPr>
        <w:t>Goleniowski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uczniu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ucznia/uczennic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ry/a ucz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szcza do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  <w:lang w:val="en-US"/>
        </w:rPr>
        <w:t>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 Ponadgimnazjalnych w Nowogardzie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uczestniku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ucznia/uczennic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ry/a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/a zakwalifikowany/a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projekcie,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rodzicu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rodzica lub opiekuna prawnego ucznia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szk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asystencie </w:t>
      </w:r>
      <w:r>
        <w:rPr>
          <w:rFonts w:ascii="Times New Roman" w:hAnsi="Times New Roman"/>
          <w:sz w:val="24"/>
          <w:szCs w:val="24"/>
          <w:rtl w:val="0"/>
        </w:rPr>
        <w:t>koordynator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- 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wyznaczonego przedstawiciela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odpowiedzialnego za koordynowanie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szko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, pracodawc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uczniem a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Projektem,</w:t>
      </w:r>
    </w:p>
    <w:p>
      <w:pPr>
        <w:pStyle w:val="Normal.0"/>
        <w:numPr>
          <w:ilvl w:val="0"/>
          <w:numId w:val="4"/>
        </w:numPr>
        <w:bidi w:val="0"/>
        <w:spacing w:before="0"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„</w:t>
      </w:r>
      <w:r>
        <w:rPr>
          <w:rFonts w:ascii="Times New Roman" w:hAnsi="Times New Roman"/>
          <w:sz w:val="24"/>
          <w:szCs w:val="24"/>
          <w:rtl w:val="0"/>
        </w:rPr>
        <w:t>pracodawcy i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- rozumie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pracodawc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                                 i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zadeklarowali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uczestnictwa w projekcie.</w:t>
      </w:r>
    </w:p>
    <w:p>
      <w:pPr>
        <w:pStyle w:val="Normal.0"/>
        <w:spacing w:before="0" w:after="0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4.</w:t>
      </w:r>
      <w:r>
        <w:rPr>
          <w:rFonts w:ascii="Times New Roman" w:hAnsi="Times New Roman"/>
          <w:sz w:val="24"/>
          <w:szCs w:val="24"/>
          <w:rtl w:val="0"/>
        </w:rPr>
        <w:t xml:space="preserve"> Projekt jest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finansowany przez Uni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Europejsk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Europejskiego Funduszu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ecznego.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</w:t>
      </w:r>
      <w:r>
        <w:rPr>
          <w:rFonts w:ascii="Times New Roman" w:hAnsi="Times New Roman"/>
          <w:sz w:val="24"/>
          <w:szCs w:val="24"/>
          <w:rtl w:val="0"/>
        </w:rPr>
        <w:t xml:space="preserve">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rekrutacyjne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dnia polityk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szans kobiet i m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czyzn, co oznacza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wny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beneficjent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projektu bez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15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6015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II. Zasady i etapy rekrutacji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6.</w:t>
      </w:r>
      <w:r>
        <w:rPr>
          <w:rFonts w:ascii="Times New Roman" w:hAnsi="Times New Roman"/>
          <w:sz w:val="24"/>
          <w:szCs w:val="24"/>
          <w:rtl w:val="0"/>
        </w:rPr>
        <w:t xml:space="preserve"> Rekrutacj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prowadzi Komisja Rekrutacyjna, w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wchodzi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ad.: Koordynator projektu, </w:t>
      </w:r>
      <w:r>
        <w:rPr>
          <w:rFonts w:ascii="Times New Roman" w:hAnsi="Times New Roman"/>
          <w:sz w:val="24"/>
          <w:szCs w:val="24"/>
          <w:rtl w:val="0"/>
        </w:rPr>
        <w:t>dyrektor ZSP</w:t>
      </w:r>
      <w:r>
        <w:rPr>
          <w:rFonts w:ascii="Times New Roman" w:hAnsi="Times New Roman"/>
          <w:sz w:val="24"/>
          <w:szCs w:val="24"/>
          <w:rtl w:val="0"/>
        </w:rPr>
        <w:t xml:space="preserve"> lub osoba przez niego wyznaczona</w:t>
      </w:r>
      <w:r>
        <w:rPr>
          <w:rFonts w:ascii="Times New Roman" w:hAnsi="Times New Roman"/>
          <w:sz w:val="24"/>
          <w:szCs w:val="24"/>
          <w:rtl w:val="0"/>
        </w:rPr>
        <w:t>, specjalista ds. rozlicze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 lu</w:t>
      </w:r>
      <w:r>
        <w:rPr>
          <w:rFonts w:ascii="Times New Roman" w:hAnsi="Times New Roman"/>
          <w:sz w:val="24"/>
          <w:szCs w:val="24"/>
          <w:rtl w:val="0"/>
        </w:rPr>
        <w:t>b wyznaczeni przez beneficjenta pracownicy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Komisja Rekrutacyjna prowadzi prace w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adzie minimum 3 osobowym.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ekrutac</w:t>
      </w:r>
      <w:r>
        <w:rPr>
          <w:rFonts w:ascii="Times New Roman" w:hAnsi="Times New Roman"/>
          <w:sz w:val="24"/>
          <w:szCs w:val="24"/>
          <w:rtl w:val="0"/>
        </w:rPr>
        <w:t>ja</w:t>
      </w:r>
      <w:r>
        <w:rPr>
          <w:rFonts w:ascii="Times New Roman" w:hAnsi="Times New Roman"/>
          <w:sz w:val="24"/>
          <w:szCs w:val="24"/>
          <w:rtl w:val="0"/>
        </w:rPr>
        <w:t xml:space="preserve"> odbywa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terminie</w:t>
      </w:r>
      <w:r>
        <w:rPr>
          <w:rFonts w:ascii="Times New Roman" w:hAnsi="Times New Roman"/>
          <w:sz w:val="24"/>
          <w:szCs w:val="24"/>
          <w:rtl w:val="0"/>
        </w:rPr>
        <w:t>: wrzesie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2017 i wrzesie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2018 r.</w:t>
      </w:r>
      <w:r>
        <w:rPr>
          <w:rFonts w:ascii="Times New Roman" w:hAnsi="Times New Roman"/>
          <w:sz w:val="24"/>
          <w:szCs w:val="24"/>
          <w:rtl w:val="0"/>
        </w:rPr>
        <w:t xml:space="preserve">           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</w:rPr>
        <w:t xml:space="preserve"> Rekrutacja ma na celu 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onienie </w:t>
      </w:r>
      <w:r>
        <w:rPr>
          <w:rFonts w:ascii="Times New Roman" w:hAnsi="Times New Roman"/>
          <w:sz w:val="24"/>
          <w:szCs w:val="24"/>
          <w:rtl w:val="0"/>
        </w:rPr>
        <w:t>460</w:t>
      </w:r>
      <w:r>
        <w:rPr>
          <w:rFonts w:ascii="Times New Roman" w:hAnsi="Times New Roman"/>
          <w:sz w:val="24"/>
          <w:szCs w:val="24"/>
          <w:rtl w:val="0"/>
        </w:rPr>
        <w:t xml:space="preserve">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projektu,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 pracodawc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zadeklarowali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</w:t>
      </w:r>
      <w:r>
        <w:rPr>
          <w:rFonts w:ascii="Times New Roman" w:hAnsi="Times New Roman"/>
          <w:sz w:val="24"/>
          <w:szCs w:val="24"/>
          <w:rtl w:val="0"/>
        </w:rPr>
        <w:t xml:space="preserve"> oraz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kursami kwalifikacyjnymi w ramach projektu dostosowanymi do kierunku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cenia.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ach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cznie uczniowie </w:t>
      </w:r>
      <w:r>
        <w:rPr>
          <w:rFonts w:ascii="Times New Roman" w:hAnsi="Times New Roman"/>
          <w:sz w:val="24"/>
          <w:szCs w:val="24"/>
          <w:rtl w:val="0"/>
        </w:rPr>
        <w:t>technikum w Zespole Szk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Ponadgimnazjalnych</w:t>
      </w:r>
      <w:r>
        <w:rPr>
          <w:rFonts w:ascii="Times New Roman" w:hAnsi="Times New Roman"/>
          <w:sz w:val="24"/>
          <w:szCs w:val="24"/>
          <w:rtl w:val="0"/>
        </w:rPr>
        <w:t>, dla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organem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cym jest Powiat </w:t>
      </w:r>
      <w:r>
        <w:rPr>
          <w:rFonts w:ascii="Times New Roman" w:hAnsi="Times New Roman"/>
          <w:sz w:val="24"/>
          <w:szCs w:val="24"/>
          <w:rtl w:val="0"/>
        </w:rPr>
        <w:t>Goleniowski</w:t>
      </w:r>
      <w:r>
        <w:rPr>
          <w:rFonts w:ascii="Times New Roman" w:hAnsi="Times New Roman"/>
          <w:sz w:val="24"/>
          <w:szCs w:val="24"/>
          <w:rtl w:val="0"/>
        </w:rPr>
        <w:t>.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uczniowie</w:t>
      </w:r>
      <w:r>
        <w:rPr>
          <w:rFonts w:ascii="Times New Roman" w:hAnsi="Times New Roman"/>
          <w:sz w:val="24"/>
          <w:szCs w:val="24"/>
          <w:rtl w:val="0"/>
        </w:rPr>
        <w:t xml:space="preserve">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kierunkach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echnik 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konomi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echnik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/>
          <w:sz w:val="24"/>
          <w:szCs w:val="24"/>
          <w:rtl w:val="0"/>
        </w:rPr>
        <w:t>ogisty</w:t>
      </w:r>
      <w:r>
        <w:rPr>
          <w:rFonts w:ascii="Times New Roman" w:hAnsi="Times New Roman"/>
          <w:sz w:val="24"/>
          <w:szCs w:val="24"/>
          <w:rtl w:val="0"/>
        </w:rPr>
        <w:t>k,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echnik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/>
          <w:sz w:val="24"/>
          <w:szCs w:val="24"/>
          <w:rtl w:val="0"/>
        </w:rPr>
        <w:t xml:space="preserve">otelarstwa,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echnik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/>
          <w:sz w:val="24"/>
          <w:szCs w:val="24"/>
          <w:rtl w:val="0"/>
        </w:rPr>
        <w:t>andlow</w:t>
      </w:r>
      <w:r>
        <w:rPr>
          <w:rFonts w:ascii="Times New Roman" w:hAnsi="Times New Roman"/>
          <w:sz w:val="24"/>
          <w:szCs w:val="24"/>
          <w:rtl w:val="0"/>
        </w:rPr>
        <w:t>iec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echnikum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gastronomicznych, 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echnik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nformaty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technik pojazd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samochodowych</w:t>
      </w:r>
      <w:r>
        <w:rPr>
          <w:rFonts w:ascii="Times New Roman" w:hAnsi="Times New Roman"/>
          <w:sz w:val="24"/>
          <w:szCs w:val="24"/>
          <w:rtl w:val="0"/>
        </w:rPr>
        <w:t>. Projekt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460</w:t>
      </w:r>
      <w:r>
        <w:rPr>
          <w:rFonts w:ascii="Times New Roman" w:hAnsi="Times New Roman"/>
          <w:sz w:val="24"/>
          <w:szCs w:val="24"/>
          <w:rtl w:val="0"/>
        </w:rPr>
        <w:t xml:space="preserve">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/>
          <w:sz w:val="24"/>
          <w:szCs w:val="24"/>
          <w:rtl w:val="0"/>
        </w:rPr>
        <w:t>oraz kurs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kwalifikacyjnych.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Procedura rekrutacji obejmuje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fr-FR"/>
        </w:rPr>
        <w:t>ce etapy:</w:t>
      </w:r>
    </w:p>
    <w:p>
      <w:pPr>
        <w:pStyle w:val="Normal.0"/>
        <w:spacing w:before="0" w:after="0"/>
        <w:ind w:left="709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1)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przez ucznia deklaruj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 w projekcie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Deklaracji uczestnictwa w projekcie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kwestionariusza udzia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 i danych udost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pnionych do przetwarzania oraz innych dokument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stanowi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cych za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czniki rekrutacyjne do projektu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pn.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Praktyczne umiej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tno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 rynkowe - wzrost zdolno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 zatrudnienia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 1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</w:t>
      </w:r>
      <w:r>
        <w:rPr>
          <w:rFonts w:ascii="Times New Roman" w:hAnsi="Times New Roman"/>
          <w:sz w:val="24"/>
          <w:szCs w:val="24"/>
          <w:rtl w:val="0"/>
        </w:rPr>
        <w:t xml:space="preserve"> 201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 r.,</w:t>
      </w:r>
      <w:r>
        <w:rPr>
          <w:rFonts w:ascii="Times New Roman" w:hAnsi="Times New Roman"/>
          <w:sz w:val="24"/>
          <w:szCs w:val="24"/>
          <w:rtl w:val="0"/>
        </w:rPr>
        <w:t xml:space="preserve"> oraz w II naborze do 12.09.2018 roku.</w:t>
      </w:r>
    </w:p>
    <w:p>
      <w:pPr>
        <w:pStyle w:val="Normal.0"/>
        <w:spacing w:before="0"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2) weryfikacj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przez Zesp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cy,</w:t>
      </w:r>
    </w:p>
    <w:p>
      <w:pPr>
        <w:pStyle w:val="Normal.0"/>
        <w:spacing w:before="0" w:after="0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/>
          <w:sz w:val="24"/>
          <w:szCs w:val="24"/>
          <w:rtl w:val="0"/>
        </w:rPr>
        <w:t>sprawdzenie dokumentacji</w:t>
      </w:r>
      <w:r>
        <w:rPr>
          <w:rFonts w:ascii="Times New Roman" w:hAnsi="Times New Roman"/>
          <w:sz w:val="24"/>
          <w:szCs w:val="24"/>
          <w:rtl w:val="0"/>
        </w:rPr>
        <w:t xml:space="preserve"> przed Komisj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Rekrutacyjn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before="0" w:after="0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4) 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oszenie listy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zakwalifikowanych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wraz z list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rezerwow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before="0" w:after="0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0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Informacj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zakwalifikowaniu ucznia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ach </w:t>
      </w:r>
      <w:r>
        <w:rPr>
          <w:rFonts w:ascii="Times New Roman" w:hAnsi="Times New Roman"/>
          <w:sz w:val="24"/>
          <w:szCs w:val="24"/>
          <w:rtl w:val="0"/>
        </w:rPr>
        <w:t xml:space="preserve">i kursach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uzyska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 xml:space="preserve"> Z</w:t>
      </w:r>
      <w:r>
        <w:rPr>
          <w:rFonts w:ascii="Times New Roman" w:hAnsi="Times New Roman"/>
          <w:sz w:val="24"/>
          <w:szCs w:val="24"/>
          <w:rtl w:val="0"/>
        </w:rPr>
        <w:t xml:space="preserve">espole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 xml:space="preserve"> Ponadgimnazjalnych w Nowogardzie i Biurze Projektu w Starostwie Powiatowym w Goleniowie </w:t>
      </w:r>
      <w:r>
        <w:rPr>
          <w:rFonts w:ascii="Times New Roman" w:hAnsi="Times New Roman"/>
          <w:sz w:val="24"/>
          <w:szCs w:val="24"/>
          <w:rtl w:val="0"/>
        </w:rPr>
        <w:t>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ocznie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prac Komisji Rekrutacyjnej.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W przypadku niezrekrutowania odpowiedniej liczby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beneficjent przewiduje przeprowadzenie rekrutacji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na takich samych zasadach.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Decyzja kwalifikacyjna Komisji Rekrutacyjnej jest ostateczna i nie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od niej odwo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anie.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Uczniowie stanowi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grup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docelow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projekcie nie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ze wsparcia w formie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u pracodawc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w innych projektach w ramach Osi Priorytetowej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/>
          <w:sz w:val="24"/>
          <w:szCs w:val="24"/>
          <w:rtl w:val="0"/>
        </w:rPr>
        <w:t>Edukacja RPO W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P 2014-2020. Wym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g ten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weryfikowany na podstawie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onego przez ucznia.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15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III. Kryteria kwalifikacyjne</w:t>
      </w:r>
    </w:p>
    <w:p>
      <w:pPr>
        <w:pStyle w:val="Normal.0"/>
        <w:tabs>
          <w:tab w:val="left" w:pos="6015"/>
        </w:tabs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zakwalifikowani uczniowie,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uzyskaj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punkt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kryteri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kwalifikacyjnych,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brak barier 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z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ci:</w:t>
      </w:r>
    </w:p>
    <w:p>
      <w:pPr>
        <w:pStyle w:val="Normal.0"/>
        <w:tabs>
          <w:tab w:val="left" w:pos="6015"/>
        </w:tabs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weryfikacja kryteri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dodatkowych: 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posiadanie orzeczenia o potrzebie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cenia specjalnego +5pkt</w:t>
      </w:r>
      <w:r>
        <w:rPr>
          <w:rFonts w:ascii="Times New Roman" w:hAnsi="Times New Roman"/>
          <w:sz w:val="24"/>
          <w:szCs w:val="24"/>
          <w:rtl w:val="0"/>
        </w:rPr>
        <w:t>.;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opinia PPP + 5 pkt.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zamieszkanie na terenach wiejskich +5pkt</w:t>
      </w:r>
      <w:r>
        <w:rPr>
          <w:rFonts w:ascii="Times New Roman" w:hAnsi="Times New Roman"/>
          <w:sz w:val="24"/>
          <w:szCs w:val="24"/>
          <w:rtl w:val="0"/>
        </w:rPr>
        <w:t>.;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pochodzenie z rodziny o niskim statusie materialnym+5</w:t>
      </w:r>
      <w:r>
        <w:rPr>
          <w:rFonts w:ascii="Times New Roman" w:hAnsi="Times New Roman"/>
          <w:sz w:val="24"/>
          <w:szCs w:val="24"/>
          <w:rtl w:val="0"/>
        </w:rPr>
        <w:t xml:space="preserve"> pkt.</w:t>
      </w:r>
      <w:r>
        <w:rPr>
          <w:rFonts w:ascii="Times New Roman" w:hAnsi="Times New Roman"/>
          <w:sz w:val="24"/>
          <w:szCs w:val="24"/>
          <w:rtl w:val="0"/>
        </w:rPr>
        <w:t xml:space="preserve"> ;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brak dotychczasowego wsparcia dla ucznia +5 pkt.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brak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 dodatkowych w ostatnich 2 latach + 5 pkt, </w:t>
      </w:r>
    </w:p>
    <w:p>
      <w:pPr>
        <w:pStyle w:val="Normal.0"/>
        <w:numPr>
          <w:ilvl w:val="0"/>
          <w:numId w:val="6"/>
        </w:numPr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pinia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 zakresie konieczno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podniesienia kompetencji + 5 pkt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W przypadku uzyskania takiej samej liczby punkt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obr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bie danego zawodu              decyzj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zakwalifikowaniu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podejmie komisja rekrutacyjna na podstawie kryterium</w:t>
      </w:r>
      <w:r>
        <w:rPr>
          <w:rFonts w:ascii="Times New Roman" w:hAnsi="Times New Roman"/>
          <w:sz w:val="24"/>
          <w:szCs w:val="24"/>
          <w:rtl w:val="0"/>
        </w:rPr>
        <w:t xml:space="preserve"> opinia PPP lub potrzeba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cenia specjalnego. </w:t>
      </w:r>
    </w:p>
    <w:p>
      <w:pPr>
        <w:pStyle w:val="Normal.0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15"/>
        </w:tabs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IV. Postanowienia 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cowe</w:t>
      </w:r>
    </w:p>
    <w:p>
      <w:pPr>
        <w:pStyle w:val="Normal.0"/>
        <w:widowControl w:val="0"/>
        <w:tabs>
          <w:tab w:val="left" w:pos="720"/>
        </w:tabs>
        <w:suppressAutoHyphens w:val="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Komisja Rekrutacyjna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proces weryfikacji kandydat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                  w sta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ach </w:t>
      </w:r>
      <w:r>
        <w:rPr>
          <w:rFonts w:ascii="Times New Roman" w:hAnsi="Times New Roman"/>
          <w:sz w:val="24"/>
          <w:szCs w:val="24"/>
          <w:rtl w:val="0"/>
        </w:rPr>
        <w:t xml:space="preserve">i kursach </w:t>
      </w:r>
      <w:r>
        <w:rPr>
          <w:rFonts w:ascii="Times New Roman" w:hAnsi="Times New Roman"/>
          <w:sz w:val="24"/>
          <w:szCs w:val="24"/>
          <w:rtl w:val="0"/>
        </w:rPr>
        <w:t>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dzeniem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u.</w:t>
      </w:r>
    </w:p>
    <w:p>
      <w:pPr>
        <w:pStyle w:val="Normal.0"/>
        <w:widowControl w:val="0"/>
        <w:tabs>
          <w:tab w:val="left" w:pos="720"/>
        </w:tabs>
        <w:suppressAutoHyphens w:val="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720"/>
        </w:tabs>
        <w:suppressAutoHyphens w:val="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W sprawach nieuregulowanych niniejszym regulaminem zastosowanie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odpowiednie regu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zasady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 Regulaminu konkursu Nr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 RPZP.08.09.00-IP.02-32-001/15</w:t>
      </w:r>
      <w:r>
        <w:rPr>
          <w:rFonts w:ascii="Times New Roman" w:hAnsi="Times New Roman"/>
          <w:sz w:val="24"/>
          <w:szCs w:val="24"/>
          <w:rtl w:val="0"/>
        </w:rPr>
        <w:t xml:space="preserve"> RPO WZP</w:t>
      </w:r>
      <w:r>
        <w:rPr>
          <w:rFonts w:ascii="Times New Roman" w:hAnsi="Times New Roman"/>
          <w:sz w:val="24"/>
          <w:szCs w:val="24"/>
          <w:rtl w:val="0"/>
        </w:rPr>
        <w:t>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przepisy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ciwych 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prawa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lnotowego i krajowego.</w:t>
      </w:r>
    </w:p>
    <w:p>
      <w:pPr>
        <w:pStyle w:val="Normal.0"/>
        <w:widowControl w:val="0"/>
        <w:tabs>
          <w:tab w:val="left" w:pos="720"/>
        </w:tabs>
        <w:suppressAutoHyphens w:val="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720"/>
        </w:tabs>
        <w:suppressAutoHyphens w:val="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18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Wszelkie sprawy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zane z interpretacj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niniejszego regulaminu rozstrzygane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 Zesp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Projektem.</w:t>
      </w:r>
    </w:p>
    <w:p>
      <w:pPr>
        <w:pStyle w:val="Normal.0"/>
        <w:tabs>
          <w:tab w:val="left" w:pos="4080"/>
        </w:tabs>
        <w:spacing w:before="0"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0" cy="631212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312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ory"/>
  </w:abstractNum>
  <w:abstractNum w:abstractNumId="5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2">
    <w:name w:val="Zaimportowany styl 2"/>
    <w:pPr>
      <w:numPr>
        <w:numId w:val="3"/>
      </w:numPr>
    </w:pPr>
  </w:style>
  <w:style w:type="numbering" w:styleId="Punktory">
    <w:name w:val="Punktory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