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E1143B" w14:textId="456D9F1B" w:rsidR="00887BD7" w:rsidRPr="00A12B5B" w:rsidRDefault="00887BD7" w:rsidP="00887BD7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</w:t>
      </w:r>
      <w:r w:rsidRPr="00A12B5B">
        <w:rPr>
          <w:rFonts w:ascii="Arial" w:hAnsi="Arial" w:cs="Arial"/>
          <w:b/>
        </w:rPr>
        <w:t xml:space="preserve">Porządek obrad </w:t>
      </w:r>
      <w:r w:rsidR="00A2283D">
        <w:rPr>
          <w:rFonts w:ascii="Arial" w:hAnsi="Arial" w:cs="Arial"/>
          <w:b/>
        </w:rPr>
        <w:t>X</w:t>
      </w:r>
      <w:r>
        <w:rPr>
          <w:rFonts w:ascii="Arial" w:hAnsi="Arial" w:cs="Arial"/>
          <w:b/>
        </w:rPr>
        <w:t>I</w:t>
      </w:r>
      <w:r w:rsidR="00236A7C">
        <w:rPr>
          <w:rFonts w:ascii="Arial" w:hAnsi="Arial" w:cs="Arial"/>
          <w:b/>
        </w:rPr>
        <w:t>I</w:t>
      </w:r>
      <w:r w:rsidRPr="00A12B5B">
        <w:rPr>
          <w:rFonts w:ascii="Arial" w:hAnsi="Arial" w:cs="Arial"/>
          <w:b/>
        </w:rPr>
        <w:t xml:space="preserve"> Sesji</w:t>
      </w:r>
      <w:r w:rsidRPr="00A12B5B">
        <w:rPr>
          <w:rFonts w:ascii="Arial" w:hAnsi="Arial" w:cs="Arial"/>
          <w:b/>
        </w:rPr>
        <w:br/>
        <w:t>Rady Powiatu Goleniowskiego</w:t>
      </w:r>
      <w:r w:rsidRPr="00A12B5B">
        <w:rPr>
          <w:rFonts w:ascii="Arial" w:hAnsi="Arial" w:cs="Arial"/>
          <w:b/>
        </w:rPr>
        <w:br/>
        <w:t xml:space="preserve">w dniu </w:t>
      </w:r>
      <w:r w:rsidR="00A2283D">
        <w:rPr>
          <w:rFonts w:ascii="Arial" w:hAnsi="Arial" w:cs="Arial"/>
          <w:b/>
        </w:rPr>
        <w:t>17</w:t>
      </w:r>
      <w:r w:rsidRPr="00A12B5B">
        <w:rPr>
          <w:rFonts w:ascii="Arial" w:hAnsi="Arial" w:cs="Arial"/>
          <w:b/>
        </w:rPr>
        <w:t xml:space="preserve"> czerwca 202</w:t>
      </w:r>
      <w:r w:rsidR="006B2B9B">
        <w:rPr>
          <w:rFonts w:ascii="Arial" w:hAnsi="Arial" w:cs="Arial"/>
          <w:b/>
        </w:rPr>
        <w:t>5</w:t>
      </w:r>
      <w:r w:rsidRPr="00A12B5B">
        <w:rPr>
          <w:rFonts w:ascii="Arial" w:hAnsi="Arial" w:cs="Arial"/>
          <w:b/>
        </w:rPr>
        <w:t xml:space="preserve"> r.</w:t>
      </w:r>
      <w:r w:rsidRPr="00A12B5B">
        <w:rPr>
          <w:rFonts w:ascii="Arial" w:hAnsi="Arial" w:cs="Arial"/>
          <w:b/>
        </w:rPr>
        <w:br/>
        <w:t>/</w:t>
      </w:r>
      <w:r w:rsidR="00A2283D">
        <w:rPr>
          <w:rFonts w:ascii="Arial" w:hAnsi="Arial" w:cs="Arial"/>
          <w:b/>
        </w:rPr>
        <w:t>wto</w:t>
      </w:r>
      <w:r w:rsidRPr="00A12B5B">
        <w:rPr>
          <w:rFonts w:ascii="Arial" w:hAnsi="Arial" w:cs="Arial"/>
          <w:b/>
        </w:rPr>
        <w:t>rek, godz. 1</w:t>
      </w:r>
      <w:r>
        <w:rPr>
          <w:rFonts w:ascii="Arial" w:hAnsi="Arial" w:cs="Arial"/>
          <w:b/>
        </w:rPr>
        <w:t>3</w:t>
      </w:r>
      <w:r w:rsidRPr="00A12B5B">
        <w:rPr>
          <w:rFonts w:ascii="Arial" w:hAnsi="Arial" w:cs="Arial"/>
          <w:b/>
          <w:vertAlign w:val="superscript"/>
        </w:rPr>
        <w:t>00</w:t>
      </w:r>
      <w:r w:rsidRPr="00A12B5B">
        <w:rPr>
          <w:rFonts w:ascii="Arial" w:hAnsi="Arial" w:cs="Arial"/>
          <w:b/>
        </w:rPr>
        <w:t>/</w:t>
      </w:r>
      <w:r w:rsidRPr="00A12B5B">
        <w:rPr>
          <w:rFonts w:ascii="Arial" w:hAnsi="Arial" w:cs="Arial"/>
          <w:b/>
        </w:rPr>
        <w:br/>
      </w:r>
    </w:p>
    <w:p w14:paraId="7ED1EF0D" w14:textId="1332456A" w:rsidR="00887BD7" w:rsidRPr="00A12B5B" w:rsidRDefault="00887BD7" w:rsidP="00887BD7">
      <w:pPr>
        <w:pStyle w:val="Akapitzlist"/>
        <w:numPr>
          <w:ilvl w:val="0"/>
          <w:numId w:val="1"/>
        </w:numPr>
        <w:spacing w:line="360" w:lineRule="auto"/>
        <w:ind w:left="284" w:hanging="284"/>
        <w:rPr>
          <w:rFonts w:ascii="Arial" w:hAnsi="Arial" w:cs="Arial"/>
          <w:b/>
        </w:rPr>
      </w:pPr>
      <w:bookmarkStart w:id="0" w:name="_Hlk74723339"/>
      <w:r w:rsidRPr="00A12B5B">
        <w:rPr>
          <w:rFonts w:ascii="Arial" w:hAnsi="Arial" w:cs="Arial"/>
          <w:b/>
        </w:rPr>
        <w:t>Otwarcie obrad i stwierdzenie quorum.</w:t>
      </w:r>
    </w:p>
    <w:p w14:paraId="56CCBAD6" w14:textId="77777777" w:rsidR="00887BD7" w:rsidRPr="00A12B5B" w:rsidRDefault="00887BD7" w:rsidP="00887BD7">
      <w:pPr>
        <w:pStyle w:val="Akapitzlist"/>
        <w:numPr>
          <w:ilvl w:val="0"/>
          <w:numId w:val="1"/>
        </w:numPr>
        <w:spacing w:line="360" w:lineRule="auto"/>
        <w:ind w:left="284" w:hanging="284"/>
        <w:rPr>
          <w:rFonts w:ascii="Arial" w:hAnsi="Arial" w:cs="Arial"/>
          <w:b/>
        </w:rPr>
      </w:pPr>
      <w:r w:rsidRPr="00A12B5B">
        <w:rPr>
          <w:rFonts w:ascii="Arial" w:hAnsi="Arial" w:cs="Arial"/>
          <w:b/>
        </w:rPr>
        <w:t xml:space="preserve">Przedstawienie porządku obrad i zgłaszanie wniosków o jego uzupełnienie lub zmianę. </w:t>
      </w:r>
    </w:p>
    <w:p w14:paraId="072879FD" w14:textId="57B55529" w:rsidR="00887BD7" w:rsidRDefault="00887BD7" w:rsidP="00887BD7">
      <w:pPr>
        <w:pStyle w:val="Akapitzlist"/>
        <w:numPr>
          <w:ilvl w:val="0"/>
          <w:numId w:val="1"/>
        </w:numPr>
        <w:spacing w:line="360" w:lineRule="auto"/>
        <w:ind w:left="284" w:hanging="284"/>
        <w:rPr>
          <w:rFonts w:ascii="Arial" w:hAnsi="Arial" w:cs="Arial"/>
          <w:b/>
        </w:rPr>
      </w:pPr>
      <w:r w:rsidRPr="00A12B5B">
        <w:rPr>
          <w:rFonts w:ascii="Arial" w:hAnsi="Arial" w:cs="Arial"/>
          <w:b/>
        </w:rPr>
        <w:t xml:space="preserve">Przyjęcie protokołu z </w:t>
      </w:r>
      <w:r w:rsidR="00A2283D">
        <w:rPr>
          <w:rFonts w:ascii="Arial" w:hAnsi="Arial" w:cs="Arial"/>
          <w:b/>
        </w:rPr>
        <w:t>X</w:t>
      </w:r>
      <w:r>
        <w:rPr>
          <w:rFonts w:ascii="Arial" w:hAnsi="Arial" w:cs="Arial"/>
          <w:b/>
        </w:rPr>
        <w:t>I</w:t>
      </w:r>
      <w:r w:rsidRPr="00A12B5B">
        <w:rPr>
          <w:rFonts w:ascii="Arial" w:hAnsi="Arial" w:cs="Arial"/>
          <w:b/>
        </w:rPr>
        <w:t xml:space="preserve"> Sesji Rady Powiatu Goleniowskiego z dnia </w:t>
      </w:r>
      <w:r w:rsidRPr="00A12B5B">
        <w:rPr>
          <w:rFonts w:ascii="Arial" w:hAnsi="Arial" w:cs="Arial"/>
          <w:b/>
        </w:rPr>
        <w:br/>
      </w:r>
      <w:r w:rsidR="00A2283D">
        <w:rPr>
          <w:rFonts w:ascii="Arial" w:hAnsi="Arial" w:cs="Arial"/>
          <w:b/>
        </w:rPr>
        <w:t>24</w:t>
      </w:r>
      <w:r w:rsidRPr="00A12B5B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kwietnia</w:t>
      </w:r>
      <w:r w:rsidRPr="00A12B5B">
        <w:rPr>
          <w:rFonts w:ascii="Arial" w:hAnsi="Arial" w:cs="Arial"/>
          <w:b/>
        </w:rPr>
        <w:t xml:space="preserve"> 202</w:t>
      </w:r>
      <w:r w:rsidR="00A2283D">
        <w:rPr>
          <w:rFonts w:ascii="Arial" w:hAnsi="Arial" w:cs="Arial"/>
          <w:b/>
        </w:rPr>
        <w:t>5</w:t>
      </w:r>
      <w:r w:rsidRPr="00A12B5B">
        <w:rPr>
          <w:rFonts w:ascii="Arial" w:hAnsi="Arial" w:cs="Arial"/>
          <w:b/>
        </w:rPr>
        <w:t xml:space="preserve"> roku.</w:t>
      </w:r>
    </w:p>
    <w:p w14:paraId="474D4D1C" w14:textId="661ADFA5" w:rsidR="00887BD7" w:rsidRPr="00A12B5B" w:rsidRDefault="00887BD7" w:rsidP="00887BD7">
      <w:pPr>
        <w:pStyle w:val="Akapitzlist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b/>
        </w:rPr>
      </w:pPr>
      <w:r w:rsidRPr="00A12B5B">
        <w:rPr>
          <w:rFonts w:ascii="Arial" w:hAnsi="Arial" w:cs="Arial"/>
          <w:b/>
          <w:szCs w:val="22"/>
        </w:rPr>
        <w:t>Informacja nt. kosztów funkcjonowania oświatowych jednostek organizacyjnych prowadzonych przez Powiat Goleniowski w roku 202</w:t>
      </w:r>
      <w:r w:rsidR="003631F0">
        <w:rPr>
          <w:rFonts w:ascii="Arial" w:hAnsi="Arial" w:cs="Arial"/>
          <w:b/>
          <w:szCs w:val="22"/>
        </w:rPr>
        <w:t>4</w:t>
      </w:r>
      <w:r w:rsidRPr="00A12B5B">
        <w:rPr>
          <w:rFonts w:ascii="Arial" w:hAnsi="Arial" w:cs="Arial"/>
          <w:b/>
          <w:szCs w:val="22"/>
        </w:rPr>
        <w:t>.</w:t>
      </w:r>
    </w:p>
    <w:p w14:paraId="7B940DC6" w14:textId="6BEC7512" w:rsidR="00887BD7" w:rsidRPr="00A12B5B" w:rsidRDefault="00887BD7" w:rsidP="00887BD7">
      <w:pPr>
        <w:pStyle w:val="Akapitzlist"/>
        <w:numPr>
          <w:ilvl w:val="0"/>
          <w:numId w:val="1"/>
        </w:numPr>
        <w:spacing w:line="360" w:lineRule="auto"/>
        <w:ind w:left="284" w:hanging="284"/>
        <w:rPr>
          <w:rFonts w:ascii="Arial" w:hAnsi="Arial" w:cs="Arial"/>
          <w:b/>
        </w:rPr>
      </w:pPr>
      <w:r w:rsidRPr="00A12B5B">
        <w:rPr>
          <w:rFonts w:ascii="Arial" w:hAnsi="Arial" w:cs="Arial"/>
          <w:b/>
        </w:rPr>
        <w:t>Rozpatrzenie Raportu o stanie Powiatu Goleniowskiego za 202</w:t>
      </w:r>
      <w:r w:rsidR="00A2283D">
        <w:rPr>
          <w:rFonts w:ascii="Arial" w:hAnsi="Arial" w:cs="Arial"/>
          <w:b/>
        </w:rPr>
        <w:t>4</w:t>
      </w:r>
      <w:r w:rsidRPr="00A12B5B">
        <w:rPr>
          <w:rFonts w:ascii="Arial" w:hAnsi="Arial" w:cs="Arial"/>
          <w:b/>
        </w:rPr>
        <w:t xml:space="preserve"> rok – debata. </w:t>
      </w:r>
    </w:p>
    <w:p w14:paraId="79E166A1" w14:textId="0F5E86C0" w:rsidR="00887BD7" w:rsidRPr="00A12B5B" w:rsidRDefault="00887BD7" w:rsidP="00FE4EB3">
      <w:pPr>
        <w:pStyle w:val="Akapitzlist"/>
        <w:numPr>
          <w:ilvl w:val="0"/>
          <w:numId w:val="1"/>
        </w:numPr>
        <w:spacing w:line="360" w:lineRule="auto"/>
        <w:ind w:left="426" w:hanging="426"/>
        <w:rPr>
          <w:rFonts w:ascii="Arial" w:hAnsi="Arial" w:cs="Arial"/>
        </w:rPr>
      </w:pPr>
      <w:r>
        <w:rPr>
          <w:rFonts w:ascii="Arial" w:hAnsi="Arial" w:cs="Arial"/>
        </w:rPr>
        <w:t>P</w:t>
      </w:r>
      <w:r w:rsidRPr="00A12B5B">
        <w:rPr>
          <w:rFonts w:ascii="Arial" w:hAnsi="Arial" w:cs="Arial"/>
        </w:rPr>
        <w:t xml:space="preserve">rojekt uchwały w sprawie udzielenia Zarządowi Powiatu Goleniowskiego </w:t>
      </w:r>
      <w:r w:rsidR="005122E3">
        <w:rPr>
          <w:rFonts w:ascii="Arial" w:hAnsi="Arial" w:cs="Arial"/>
        </w:rPr>
        <w:br/>
      </w:r>
      <w:r w:rsidRPr="00A12B5B">
        <w:rPr>
          <w:rFonts w:ascii="Arial" w:hAnsi="Arial" w:cs="Arial"/>
        </w:rPr>
        <w:t xml:space="preserve">wotum zaufania.  </w:t>
      </w:r>
    </w:p>
    <w:p w14:paraId="572B1883" w14:textId="77D96F5D" w:rsidR="00887BD7" w:rsidRPr="00A12B5B" w:rsidRDefault="00887BD7" w:rsidP="00961202">
      <w:pPr>
        <w:pStyle w:val="Akapitzlist"/>
        <w:numPr>
          <w:ilvl w:val="0"/>
          <w:numId w:val="1"/>
        </w:numPr>
        <w:spacing w:after="0" w:line="360" w:lineRule="auto"/>
        <w:ind w:left="426" w:hanging="426"/>
        <w:rPr>
          <w:rFonts w:ascii="Arial" w:hAnsi="Arial" w:cs="Arial"/>
          <w:b/>
        </w:rPr>
      </w:pPr>
      <w:r w:rsidRPr="00A12B5B">
        <w:rPr>
          <w:rFonts w:ascii="Arial" w:hAnsi="Arial" w:cs="Arial"/>
          <w:b/>
        </w:rPr>
        <w:t>Rozpatrzenie Sprawozdania Finansowego Powiatu Goleniowskiego za 202</w:t>
      </w:r>
      <w:r w:rsidR="00A2283D">
        <w:rPr>
          <w:rFonts w:ascii="Arial" w:hAnsi="Arial" w:cs="Arial"/>
          <w:b/>
        </w:rPr>
        <w:t>4</w:t>
      </w:r>
      <w:r w:rsidRPr="00A12B5B">
        <w:rPr>
          <w:rFonts w:ascii="Arial" w:hAnsi="Arial" w:cs="Arial"/>
          <w:b/>
        </w:rPr>
        <w:t xml:space="preserve"> rok, Sprawozdania z wykonania budżetu Powiatu Goleniowskiego za 202</w:t>
      </w:r>
      <w:r w:rsidR="00A2283D">
        <w:rPr>
          <w:rFonts w:ascii="Arial" w:hAnsi="Arial" w:cs="Arial"/>
          <w:b/>
        </w:rPr>
        <w:t>4</w:t>
      </w:r>
      <w:r w:rsidRPr="00A12B5B">
        <w:rPr>
          <w:rFonts w:ascii="Arial" w:hAnsi="Arial" w:cs="Arial"/>
          <w:b/>
        </w:rPr>
        <w:t xml:space="preserve"> rok oraz Informacji o stanie mienia Powiatu Goleniowskiego za okres od 01.01.202</w:t>
      </w:r>
      <w:r w:rsidR="00A2283D">
        <w:rPr>
          <w:rFonts w:ascii="Arial" w:hAnsi="Arial" w:cs="Arial"/>
          <w:b/>
        </w:rPr>
        <w:t>4</w:t>
      </w:r>
      <w:r w:rsidRPr="00A12B5B">
        <w:rPr>
          <w:rFonts w:ascii="Arial" w:hAnsi="Arial" w:cs="Arial"/>
          <w:b/>
        </w:rPr>
        <w:t xml:space="preserve"> r. do 31.12.202</w:t>
      </w:r>
      <w:r w:rsidR="00A2283D">
        <w:rPr>
          <w:rFonts w:ascii="Arial" w:hAnsi="Arial" w:cs="Arial"/>
          <w:b/>
        </w:rPr>
        <w:t>4</w:t>
      </w:r>
      <w:r w:rsidRPr="00A12B5B">
        <w:rPr>
          <w:rFonts w:ascii="Arial" w:hAnsi="Arial" w:cs="Arial"/>
          <w:b/>
        </w:rPr>
        <w:t xml:space="preserve"> r. – dyskusja.</w:t>
      </w:r>
    </w:p>
    <w:p w14:paraId="2B583454" w14:textId="61BF7CA8" w:rsidR="00887BD7" w:rsidRPr="00A12B5B" w:rsidRDefault="00887BD7" w:rsidP="00887BD7">
      <w:pPr>
        <w:pStyle w:val="Akapitzlist"/>
        <w:numPr>
          <w:ilvl w:val="0"/>
          <w:numId w:val="1"/>
        </w:numPr>
        <w:spacing w:after="0" w:line="360" w:lineRule="auto"/>
        <w:ind w:left="426" w:hanging="426"/>
        <w:rPr>
          <w:rFonts w:ascii="Arial" w:hAnsi="Arial" w:cs="Arial"/>
        </w:rPr>
      </w:pPr>
      <w:r w:rsidRPr="00A12B5B">
        <w:rPr>
          <w:rFonts w:ascii="Arial" w:hAnsi="Arial" w:cs="Arial"/>
        </w:rPr>
        <w:t xml:space="preserve">Opinia Regionalnej Izby Obrachunkowej w Szczecinie o sprawozdaniu </w:t>
      </w:r>
      <w:r w:rsidRPr="00A12B5B">
        <w:rPr>
          <w:rFonts w:ascii="Arial" w:hAnsi="Arial" w:cs="Arial"/>
        </w:rPr>
        <w:br/>
        <w:t>z wykonania budżetu za 202</w:t>
      </w:r>
      <w:r w:rsidR="00A2283D">
        <w:rPr>
          <w:rFonts w:ascii="Arial" w:hAnsi="Arial" w:cs="Arial"/>
        </w:rPr>
        <w:t>4</w:t>
      </w:r>
      <w:r>
        <w:rPr>
          <w:rFonts w:ascii="Arial" w:hAnsi="Arial" w:cs="Arial"/>
        </w:rPr>
        <w:t xml:space="preserve"> </w:t>
      </w:r>
      <w:r w:rsidRPr="00A12B5B">
        <w:rPr>
          <w:rFonts w:ascii="Arial" w:hAnsi="Arial" w:cs="Arial"/>
        </w:rPr>
        <w:t xml:space="preserve">rok.  </w:t>
      </w:r>
    </w:p>
    <w:p w14:paraId="71DC5314" w14:textId="42BA9929" w:rsidR="00887BD7" w:rsidRPr="00A12B5B" w:rsidRDefault="00887BD7" w:rsidP="00887BD7">
      <w:pPr>
        <w:pStyle w:val="Akapitzlist"/>
        <w:numPr>
          <w:ilvl w:val="0"/>
          <w:numId w:val="1"/>
        </w:numPr>
        <w:spacing w:after="0" w:line="360" w:lineRule="auto"/>
        <w:ind w:left="426" w:hanging="426"/>
        <w:rPr>
          <w:rFonts w:ascii="Arial" w:hAnsi="Arial" w:cs="Arial"/>
        </w:rPr>
      </w:pPr>
      <w:r w:rsidRPr="00A12B5B">
        <w:rPr>
          <w:rFonts w:ascii="Arial" w:hAnsi="Arial" w:cs="Arial"/>
        </w:rPr>
        <w:t>Stanowisko Zarządu Powiatu do sprawozdania z wykonania budżetu za 202</w:t>
      </w:r>
      <w:r w:rsidR="00A2283D">
        <w:rPr>
          <w:rFonts w:ascii="Arial" w:hAnsi="Arial" w:cs="Arial"/>
        </w:rPr>
        <w:t>4</w:t>
      </w:r>
      <w:r w:rsidRPr="00A12B5B">
        <w:rPr>
          <w:rFonts w:ascii="Arial" w:hAnsi="Arial" w:cs="Arial"/>
        </w:rPr>
        <w:t xml:space="preserve"> rok. </w:t>
      </w:r>
    </w:p>
    <w:p w14:paraId="2C6C1AEE" w14:textId="77777777" w:rsidR="00887BD7" w:rsidRPr="00A12B5B" w:rsidRDefault="00887BD7" w:rsidP="00887BD7">
      <w:pPr>
        <w:pStyle w:val="Akapitzlist"/>
        <w:numPr>
          <w:ilvl w:val="0"/>
          <w:numId w:val="1"/>
        </w:numPr>
        <w:spacing w:after="0" w:line="360" w:lineRule="auto"/>
        <w:ind w:left="426" w:hanging="426"/>
        <w:rPr>
          <w:rFonts w:ascii="Arial" w:hAnsi="Arial" w:cs="Arial"/>
        </w:rPr>
      </w:pPr>
      <w:r w:rsidRPr="00A12B5B">
        <w:rPr>
          <w:rFonts w:ascii="Arial" w:hAnsi="Arial" w:cs="Arial"/>
        </w:rPr>
        <w:t>Stanowiska Komisji Rady Powiatu.</w:t>
      </w:r>
    </w:p>
    <w:p w14:paraId="4A51EF42" w14:textId="77777777" w:rsidR="00887BD7" w:rsidRPr="00A12B5B" w:rsidRDefault="00887BD7" w:rsidP="00887BD7">
      <w:pPr>
        <w:pStyle w:val="Akapitzlist"/>
        <w:numPr>
          <w:ilvl w:val="0"/>
          <w:numId w:val="1"/>
        </w:numPr>
        <w:spacing w:after="0" w:line="360" w:lineRule="auto"/>
        <w:ind w:left="426" w:hanging="426"/>
        <w:rPr>
          <w:rFonts w:ascii="Arial" w:hAnsi="Arial" w:cs="Arial"/>
        </w:rPr>
      </w:pPr>
      <w:r w:rsidRPr="00A12B5B">
        <w:rPr>
          <w:rFonts w:ascii="Arial" w:hAnsi="Arial" w:cs="Arial"/>
        </w:rPr>
        <w:t xml:space="preserve">Wniosek Komisji Rewizyjnej w sprawie absolutorium z opinią Regionalnej Izby Obrachunkowej w Szczecinie.  </w:t>
      </w:r>
    </w:p>
    <w:p w14:paraId="445485CD" w14:textId="0D714B04" w:rsidR="00887BD7" w:rsidRPr="00A12B5B" w:rsidRDefault="00887BD7" w:rsidP="00887BD7">
      <w:pPr>
        <w:pStyle w:val="Akapitzlist"/>
        <w:numPr>
          <w:ilvl w:val="0"/>
          <w:numId w:val="1"/>
        </w:numPr>
        <w:spacing w:after="0" w:line="360" w:lineRule="auto"/>
        <w:ind w:left="426" w:hanging="426"/>
        <w:rPr>
          <w:rFonts w:ascii="Arial" w:hAnsi="Arial" w:cs="Arial"/>
          <w:szCs w:val="22"/>
        </w:rPr>
      </w:pPr>
      <w:r>
        <w:rPr>
          <w:rFonts w:ascii="Arial" w:hAnsi="Arial" w:cs="Arial"/>
        </w:rPr>
        <w:t>P</w:t>
      </w:r>
      <w:r w:rsidRPr="00A12B5B">
        <w:rPr>
          <w:rFonts w:ascii="Arial" w:hAnsi="Arial" w:cs="Arial"/>
        </w:rPr>
        <w:t xml:space="preserve">rojekt uchwały w sprawie zatwierdzenia </w:t>
      </w:r>
      <w:r w:rsidRPr="00A12B5B">
        <w:rPr>
          <w:rFonts w:ascii="Arial" w:hAnsi="Arial" w:cs="Arial"/>
          <w:szCs w:val="22"/>
        </w:rPr>
        <w:t>sprawozdania finansowego za 202</w:t>
      </w:r>
      <w:r w:rsidR="00A2283D">
        <w:rPr>
          <w:rFonts w:ascii="Arial" w:hAnsi="Arial" w:cs="Arial"/>
          <w:szCs w:val="22"/>
        </w:rPr>
        <w:t>4</w:t>
      </w:r>
      <w:r w:rsidRPr="00A12B5B">
        <w:rPr>
          <w:rFonts w:ascii="Arial" w:hAnsi="Arial" w:cs="Arial"/>
          <w:szCs w:val="22"/>
        </w:rPr>
        <w:t xml:space="preserve"> rok oraz sprawozdania z wykonania budżetu za 202</w:t>
      </w:r>
      <w:r w:rsidR="00A2283D">
        <w:rPr>
          <w:rFonts w:ascii="Arial" w:hAnsi="Arial" w:cs="Arial"/>
          <w:szCs w:val="22"/>
        </w:rPr>
        <w:t>4</w:t>
      </w:r>
      <w:r w:rsidRPr="00A12B5B">
        <w:rPr>
          <w:rFonts w:ascii="Arial" w:hAnsi="Arial" w:cs="Arial"/>
          <w:szCs w:val="22"/>
        </w:rPr>
        <w:t xml:space="preserve"> rok.</w:t>
      </w:r>
    </w:p>
    <w:p w14:paraId="642AB38A" w14:textId="77777777" w:rsidR="00FB2A51" w:rsidRPr="00FB2A51" w:rsidRDefault="00887BD7" w:rsidP="000954C6">
      <w:pPr>
        <w:pStyle w:val="Akapitzlist"/>
        <w:numPr>
          <w:ilvl w:val="0"/>
          <w:numId w:val="1"/>
        </w:numPr>
        <w:spacing w:after="0" w:line="360" w:lineRule="auto"/>
        <w:ind w:left="426" w:hanging="426"/>
        <w:rPr>
          <w:rFonts w:ascii="Arial" w:hAnsi="Arial" w:cs="Arial"/>
        </w:rPr>
      </w:pPr>
      <w:r w:rsidRPr="00FB2A51">
        <w:rPr>
          <w:rFonts w:ascii="Arial" w:hAnsi="Arial" w:cs="Arial"/>
          <w:szCs w:val="22"/>
        </w:rPr>
        <w:t>Projekt uchwały w sprawie absolutorium z tytułu wykonania budżetu Powiatu Goleniowskiego za 202</w:t>
      </w:r>
      <w:r w:rsidR="00A2283D" w:rsidRPr="00FB2A51">
        <w:rPr>
          <w:rFonts w:ascii="Arial" w:hAnsi="Arial" w:cs="Arial"/>
          <w:szCs w:val="22"/>
        </w:rPr>
        <w:t>4</w:t>
      </w:r>
      <w:r w:rsidRPr="00FB2A51">
        <w:rPr>
          <w:rFonts w:ascii="Arial" w:hAnsi="Arial" w:cs="Arial"/>
          <w:szCs w:val="22"/>
        </w:rPr>
        <w:t xml:space="preserve"> rok.</w:t>
      </w:r>
    </w:p>
    <w:p w14:paraId="54A0BDD4" w14:textId="6EF7BEBC" w:rsidR="00FB2A51" w:rsidRDefault="00887BD7" w:rsidP="0019762C">
      <w:pPr>
        <w:pStyle w:val="Akapitzlist"/>
        <w:numPr>
          <w:ilvl w:val="0"/>
          <w:numId w:val="1"/>
        </w:numPr>
        <w:spacing w:after="0" w:line="360" w:lineRule="auto"/>
        <w:ind w:left="426" w:hanging="426"/>
        <w:rPr>
          <w:rStyle w:val="Pogrubienie"/>
          <w:rFonts w:ascii="Arial" w:hAnsi="Arial" w:cs="Arial"/>
          <w:b w:val="0"/>
          <w:bCs w:val="0"/>
        </w:rPr>
      </w:pPr>
      <w:r w:rsidRPr="00FB2A51">
        <w:rPr>
          <w:rStyle w:val="Pogrubienie"/>
          <w:rFonts w:ascii="Arial" w:hAnsi="Arial" w:cs="Arial"/>
          <w:b w:val="0"/>
          <w:bCs w:val="0"/>
        </w:rPr>
        <w:t>Projekt uchwały w sprawie przyjęcia Oceny Zasobów Pomocy Społecznej dla Powiatu Goleniowskiego za rok 202</w:t>
      </w:r>
      <w:r w:rsidR="00A2283D" w:rsidRPr="00FB2A51">
        <w:rPr>
          <w:rStyle w:val="Pogrubienie"/>
          <w:rFonts w:ascii="Arial" w:hAnsi="Arial" w:cs="Arial"/>
          <w:b w:val="0"/>
          <w:bCs w:val="0"/>
        </w:rPr>
        <w:t>4</w:t>
      </w:r>
      <w:r w:rsidRPr="00FB2A51">
        <w:rPr>
          <w:rStyle w:val="Pogrubienie"/>
          <w:rFonts w:ascii="Arial" w:hAnsi="Arial" w:cs="Arial"/>
          <w:b w:val="0"/>
          <w:bCs w:val="0"/>
        </w:rPr>
        <w:t>.</w:t>
      </w:r>
    </w:p>
    <w:p w14:paraId="712BEC77" w14:textId="77777777" w:rsidR="005B027C" w:rsidRDefault="005B027C" w:rsidP="0019762C">
      <w:pPr>
        <w:pStyle w:val="Akapitzlist"/>
        <w:numPr>
          <w:ilvl w:val="0"/>
          <w:numId w:val="1"/>
        </w:numPr>
        <w:spacing w:after="0" w:line="360" w:lineRule="auto"/>
        <w:ind w:left="426" w:hanging="426"/>
        <w:rPr>
          <w:rStyle w:val="Pogrubienie"/>
          <w:rFonts w:ascii="Arial" w:hAnsi="Arial" w:cs="Arial"/>
          <w:b w:val="0"/>
          <w:bCs w:val="0"/>
        </w:rPr>
      </w:pPr>
      <w:r>
        <w:rPr>
          <w:rStyle w:val="Pogrubienie"/>
          <w:rFonts w:ascii="Arial" w:hAnsi="Arial" w:cs="Arial"/>
          <w:b w:val="0"/>
          <w:bCs w:val="0"/>
        </w:rPr>
        <w:t xml:space="preserve">Projekt uchwały zmieniający Uchwałę Nr X/73/25 Rady Powiatu Goleniowskiego  z dnia 27 marca 2025 r. w sprawie określenia zadań, na które przeznacza się środki Państwowego Funduszu Rehabilitacji Osób Niepełnosprawnych. </w:t>
      </w:r>
    </w:p>
    <w:p w14:paraId="35BCD564" w14:textId="77777777" w:rsidR="005B027C" w:rsidRDefault="005B027C" w:rsidP="0019762C">
      <w:pPr>
        <w:pStyle w:val="Akapitzlist"/>
        <w:numPr>
          <w:ilvl w:val="0"/>
          <w:numId w:val="1"/>
        </w:numPr>
        <w:spacing w:after="0" w:line="360" w:lineRule="auto"/>
        <w:ind w:left="426" w:hanging="426"/>
        <w:rPr>
          <w:rStyle w:val="Pogrubienie"/>
          <w:rFonts w:ascii="Arial" w:hAnsi="Arial" w:cs="Arial"/>
          <w:b w:val="0"/>
          <w:bCs w:val="0"/>
        </w:rPr>
      </w:pPr>
      <w:r>
        <w:rPr>
          <w:rStyle w:val="Pogrubienie"/>
          <w:rFonts w:ascii="Arial" w:hAnsi="Arial" w:cs="Arial"/>
          <w:b w:val="0"/>
          <w:bCs w:val="0"/>
        </w:rPr>
        <w:t>Projekt uchwały w sprawie Statutu Powiatowego Urzędu Pracy w Goleniowie.</w:t>
      </w:r>
    </w:p>
    <w:p w14:paraId="3BA83100" w14:textId="67C09E42" w:rsidR="005B027C" w:rsidRDefault="005B027C" w:rsidP="0019762C">
      <w:pPr>
        <w:pStyle w:val="Akapitzlist"/>
        <w:numPr>
          <w:ilvl w:val="0"/>
          <w:numId w:val="1"/>
        </w:numPr>
        <w:spacing w:after="0" w:line="360" w:lineRule="auto"/>
        <w:ind w:left="426" w:hanging="426"/>
        <w:rPr>
          <w:rStyle w:val="Pogrubienie"/>
          <w:rFonts w:ascii="Arial" w:hAnsi="Arial" w:cs="Arial"/>
          <w:b w:val="0"/>
          <w:bCs w:val="0"/>
        </w:rPr>
      </w:pPr>
      <w:r>
        <w:rPr>
          <w:rStyle w:val="Pogrubienie"/>
          <w:rFonts w:ascii="Arial" w:hAnsi="Arial" w:cs="Arial"/>
          <w:b w:val="0"/>
          <w:bCs w:val="0"/>
        </w:rPr>
        <w:lastRenderedPageBreak/>
        <w:t>Projekt uchwały w sprawie wyrażenia zgody na przystąpienie do realizacji projektu „Aktywizacja zawodowa osób pozostających bez pracy w powiecie goleniows</w:t>
      </w:r>
      <w:r w:rsidR="00C00F9A">
        <w:rPr>
          <w:rStyle w:val="Pogrubienie"/>
          <w:rFonts w:ascii="Arial" w:hAnsi="Arial" w:cs="Arial"/>
          <w:b w:val="0"/>
          <w:bCs w:val="0"/>
        </w:rPr>
        <w:t>k</w:t>
      </w:r>
      <w:r>
        <w:rPr>
          <w:rStyle w:val="Pogrubienie"/>
          <w:rFonts w:ascii="Arial" w:hAnsi="Arial" w:cs="Arial"/>
          <w:b w:val="0"/>
          <w:bCs w:val="0"/>
        </w:rPr>
        <w:t>i</w:t>
      </w:r>
      <w:r w:rsidR="00C00F9A">
        <w:rPr>
          <w:rStyle w:val="Pogrubienie"/>
          <w:rFonts w:ascii="Arial" w:hAnsi="Arial" w:cs="Arial"/>
          <w:b w:val="0"/>
          <w:bCs w:val="0"/>
        </w:rPr>
        <w:t>m (III)”</w:t>
      </w:r>
      <w:r>
        <w:rPr>
          <w:rStyle w:val="Pogrubienie"/>
          <w:rFonts w:ascii="Arial" w:hAnsi="Arial" w:cs="Arial"/>
          <w:b w:val="0"/>
          <w:bCs w:val="0"/>
        </w:rPr>
        <w:t xml:space="preserve"> </w:t>
      </w:r>
      <w:r w:rsidR="00C00F9A">
        <w:rPr>
          <w:rStyle w:val="Pogrubienie"/>
          <w:rFonts w:ascii="Arial" w:hAnsi="Arial" w:cs="Arial"/>
          <w:b w:val="0"/>
          <w:bCs w:val="0"/>
        </w:rPr>
        <w:t>współfinansowanego ze środków Programu Fundusze Europejskie dla Pomorza Zachodniego 2021-2027 (FEPZ).</w:t>
      </w:r>
      <w:r>
        <w:rPr>
          <w:rStyle w:val="Pogrubienie"/>
          <w:rFonts w:ascii="Arial" w:hAnsi="Arial" w:cs="Arial"/>
          <w:b w:val="0"/>
          <w:bCs w:val="0"/>
        </w:rPr>
        <w:t xml:space="preserve"> </w:t>
      </w:r>
    </w:p>
    <w:p w14:paraId="290E5716" w14:textId="1B4E065A" w:rsidR="00BE7C5F" w:rsidRPr="00FB2A51" w:rsidRDefault="00BE7C5F" w:rsidP="0019762C">
      <w:pPr>
        <w:pStyle w:val="Akapitzlist"/>
        <w:numPr>
          <w:ilvl w:val="0"/>
          <w:numId w:val="1"/>
        </w:numPr>
        <w:spacing w:after="0" w:line="360" w:lineRule="auto"/>
        <w:ind w:left="426" w:hanging="426"/>
        <w:rPr>
          <w:rStyle w:val="Pogrubienie"/>
          <w:rFonts w:ascii="Arial" w:hAnsi="Arial" w:cs="Arial"/>
          <w:b w:val="0"/>
          <w:bCs w:val="0"/>
        </w:rPr>
      </w:pPr>
      <w:r w:rsidRPr="00FB2A51">
        <w:rPr>
          <w:rStyle w:val="Pogrubienie"/>
          <w:rFonts w:ascii="Arial" w:hAnsi="Arial" w:cs="Arial"/>
          <w:b w:val="0"/>
          <w:bCs w:val="0"/>
        </w:rPr>
        <w:t xml:space="preserve">Projekt uchwały w sprawie pozbawienia kategorii powiatowej drogi nr 4266Z </w:t>
      </w:r>
      <w:r w:rsidR="00C232EB">
        <w:rPr>
          <w:rStyle w:val="Pogrubienie"/>
          <w:rFonts w:ascii="Arial" w:hAnsi="Arial" w:cs="Arial"/>
          <w:b w:val="0"/>
          <w:bCs w:val="0"/>
        </w:rPr>
        <w:br/>
      </w:r>
      <w:r w:rsidRPr="00FB2A51">
        <w:rPr>
          <w:rStyle w:val="Pogrubienie"/>
          <w:rFonts w:ascii="Arial" w:hAnsi="Arial" w:cs="Arial"/>
          <w:b w:val="0"/>
          <w:bCs w:val="0"/>
        </w:rPr>
        <w:t xml:space="preserve">ul. Stefana Żeromskiego w Nowogardzie.  </w:t>
      </w:r>
    </w:p>
    <w:p w14:paraId="45A6B946" w14:textId="22F871F4" w:rsidR="00BE7C5F" w:rsidRPr="00BE7C5F" w:rsidRDefault="00BE7C5F" w:rsidP="00BE7C5F">
      <w:pPr>
        <w:pStyle w:val="Akapitzlist"/>
        <w:numPr>
          <w:ilvl w:val="0"/>
          <w:numId w:val="1"/>
        </w:numPr>
        <w:spacing w:after="0" w:line="360" w:lineRule="auto"/>
        <w:ind w:left="426" w:hanging="426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Projekt uchwały </w:t>
      </w:r>
      <w:r w:rsidRPr="00BE7C5F">
        <w:rPr>
          <w:rFonts w:ascii="Arial" w:hAnsi="Arial" w:cs="Arial"/>
          <w:bCs/>
        </w:rPr>
        <w:t>w sprawie pozbawienia kategorii powiatowej drogi nr 4134Z Stacja Paliw Przybiernów – skrzyżowanie z DP 4269Z – koniec drogi</w:t>
      </w:r>
      <w:r>
        <w:rPr>
          <w:rFonts w:ascii="Arial" w:hAnsi="Arial" w:cs="Arial"/>
          <w:bCs/>
        </w:rPr>
        <w:t>.</w:t>
      </w:r>
      <w:r w:rsidRPr="00BE7C5F">
        <w:rPr>
          <w:rFonts w:ascii="Arial" w:hAnsi="Arial" w:cs="Arial"/>
          <w:bCs/>
        </w:rPr>
        <w:t xml:space="preserve"> </w:t>
      </w:r>
    </w:p>
    <w:p w14:paraId="3BECB4D4" w14:textId="41CE6656" w:rsidR="00887BD7" w:rsidRDefault="00887BD7" w:rsidP="00887BD7">
      <w:pPr>
        <w:pStyle w:val="Akapitzlist"/>
        <w:numPr>
          <w:ilvl w:val="0"/>
          <w:numId w:val="1"/>
        </w:numPr>
        <w:spacing w:after="0" w:line="360" w:lineRule="auto"/>
        <w:ind w:left="426" w:hanging="426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 xml:space="preserve">Projekt uchwały w sprawie kierunkowych założeń polityki budżetowej powiatu na </w:t>
      </w:r>
      <w:r w:rsidR="00F27C58">
        <w:rPr>
          <w:rFonts w:ascii="Arial" w:hAnsi="Arial" w:cs="Arial"/>
          <w:szCs w:val="22"/>
        </w:rPr>
        <w:t xml:space="preserve">rok </w:t>
      </w:r>
      <w:r>
        <w:rPr>
          <w:rFonts w:ascii="Arial" w:hAnsi="Arial" w:cs="Arial"/>
          <w:szCs w:val="22"/>
        </w:rPr>
        <w:t>202</w:t>
      </w:r>
      <w:r w:rsidR="006D07FE">
        <w:rPr>
          <w:rFonts w:ascii="Arial" w:hAnsi="Arial" w:cs="Arial"/>
          <w:szCs w:val="22"/>
        </w:rPr>
        <w:t>6</w:t>
      </w:r>
      <w:r>
        <w:rPr>
          <w:rFonts w:ascii="Arial" w:hAnsi="Arial" w:cs="Arial"/>
          <w:szCs w:val="22"/>
        </w:rPr>
        <w:t xml:space="preserve">. </w:t>
      </w:r>
    </w:p>
    <w:p w14:paraId="02E1EB08" w14:textId="3D69F398" w:rsidR="00887BD7" w:rsidRPr="006D07FE" w:rsidRDefault="00887BD7" w:rsidP="006D07FE">
      <w:pPr>
        <w:pStyle w:val="Akapitzlist"/>
        <w:numPr>
          <w:ilvl w:val="0"/>
          <w:numId w:val="1"/>
        </w:numPr>
        <w:spacing w:after="0" w:line="360" w:lineRule="auto"/>
        <w:ind w:left="426" w:hanging="426"/>
        <w:rPr>
          <w:rFonts w:ascii="Arial" w:hAnsi="Arial" w:cs="Arial"/>
          <w:bCs/>
        </w:rPr>
      </w:pPr>
      <w:r w:rsidRPr="006D07FE">
        <w:rPr>
          <w:rFonts w:ascii="Arial" w:hAnsi="Arial" w:cs="Arial"/>
          <w:szCs w:val="22"/>
        </w:rPr>
        <w:t xml:space="preserve">Projekt uchwały w sprawie zmiany </w:t>
      </w:r>
      <w:r w:rsidRPr="006D07FE">
        <w:rPr>
          <w:rFonts w:ascii="Arial" w:hAnsi="Arial" w:cs="Arial"/>
          <w:bCs/>
        </w:rPr>
        <w:t>budżetu Powiatu Goleniowskiego na 202</w:t>
      </w:r>
      <w:r w:rsidR="00F70FFF" w:rsidRPr="006D07FE">
        <w:rPr>
          <w:rFonts w:ascii="Arial" w:hAnsi="Arial" w:cs="Arial"/>
          <w:bCs/>
        </w:rPr>
        <w:t>5</w:t>
      </w:r>
      <w:r w:rsidRPr="006D07FE">
        <w:rPr>
          <w:rFonts w:ascii="Arial" w:hAnsi="Arial" w:cs="Arial"/>
          <w:bCs/>
        </w:rPr>
        <w:t xml:space="preserve"> rok </w:t>
      </w:r>
      <w:r w:rsidRPr="006D07FE">
        <w:rPr>
          <w:rFonts w:ascii="Arial" w:hAnsi="Arial" w:cs="Arial"/>
          <w:bCs/>
        </w:rPr>
        <w:br/>
        <w:t>i zmieniająca uchwałę w sprawie uchwalenia budżetu Powiatu Goleniowskiego na 202</w:t>
      </w:r>
      <w:r w:rsidR="00F70FFF" w:rsidRPr="006D07FE">
        <w:rPr>
          <w:rFonts w:ascii="Arial" w:hAnsi="Arial" w:cs="Arial"/>
          <w:bCs/>
        </w:rPr>
        <w:t>5</w:t>
      </w:r>
      <w:r w:rsidRPr="006D07FE">
        <w:rPr>
          <w:rFonts w:ascii="Arial" w:hAnsi="Arial" w:cs="Arial"/>
          <w:bCs/>
        </w:rPr>
        <w:t xml:space="preserve"> r.</w:t>
      </w:r>
    </w:p>
    <w:p w14:paraId="75A5784F" w14:textId="488165CF" w:rsidR="008A555F" w:rsidRDefault="00887BD7" w:rsidP="006B2B9B">
      <w:pPr>
        <w:pStyle w:val="Akapitzlist"/>
        <w:numPr>
          <w:ilvl w:val="0"/>
          <w:numId w:val="1"/>
        </w:numPr>
        <w:spacing w:after="0" w:line="360" w:lineRule="auto"/>
        <w:ind w:left="426" w:hanging="426"/>
        <w:rPr>
          <w:rFonts w:ascii="Arial" w:hAnsi="Arial" w:cs="Arial"/>
          <w:bCs/>
        </w:rPr>
      </w:pPr>
      <w:r w:rsidRPr="006431BB">
        <w:rPr>
          <w:rFonts w:ascii="Arial" w:hAnsi="Arial" w:cs="Arial"/>
          <w:bCs/>
        </w:rPr>
        <w:t>Projekt uchwały</w:t>
      </w:r>
      <w:r w:rsidR="00F27C58">
        <w:rPr>
          <w:rFonts w:ascii="Arial" w:hAnsi="Arial" w:cs="Arial"/>
          <w:bCs/>
        </w:rPr>
        <w:t xml:space="preserve"> zmieniający uchwałę </w:t>
      </w:r>
      <w:r w:rsidRPr="006431BB">
        <w:rPr>
          <w:rFonts w:ascii="Arial" w:hAnsi="Arial" w:cs="Arial"/>
          <w:bCs/>
        </w:rPr>
        <w:t xml:space="preserve">w sprawie </w:t>
      </w:r>
      <w:r>
        <w:rPr>
          <w:rFonts w:ascii="Arial" w:hAnsi="Arial" w:cs="Arial"/>
          <w:bCs/>
        </w:rPr>
        <w:t xml:space="preserve">uchwalenia </w:t>
      </w:r>
      <w:r w:rsidRPr="006431BB">
        <w:rPr>
          <w:rFonts w:ascii="Arial" w:hAnsi="Arial" w:cs="Arial"/>
          <w:bCs/>
        </w:rPr>
        <w:t>wieloletniej prognozy finansowej</w:t>
      </w:r>
      <w:r w:rsidR="00F27C58">
        <w:rPr>
          <w:rFonts w:ascii="Arial" w:hAnsi="Arial" w:cs="Arial"/>
          <w:bCs/>
        </w:rPr>
        <w:t xml:space="preserve"> Powiatu Goleniowskiego na lata 2025-2039.</w:t>
      </w:r>
      <w:r w:rsidRPr="006431BB">
        <w:rPr>
          <w:rFonts w:ascii="Arial" w:hAnsi="Arial" w:cs="Arial"/>
          <w:bCs/>
        </w:rPr>
        <w:t xml:space="preserve"> </w:t>
      </w:r>
    </w:p>
    <w:p w14:paraId="31574369" w14:textId="77777777" w:rsidR="00887BD7" w:rsidRPr="00A12B5B" w:rsidRDefault="00887BD7" w:rsidP="00887BD7">
      <w:pPr>
        <w:pStyle w:val="Akapitzlist"/>
        <w:numPr>
          <w:ilvl w:val="0"/>
          <w:numId w:val="1"/>
        </w:numPr>
        <w:spacing w:line="360" w:lineRule="auto"/>
        <w:ind w:left="426" w:hanging="426"/>
        <w:rPr>
          <w:rFonts w:ascii="Arial" w:hAnsi="Arial" w:cs="Arial"/>
          <w:b/>
        </w:rPr>
      </w:pPr>
      <w:r w:rsidRPr="00A12B5B">
        <w:rPr>
          <w:rFonts w:ascii="Arial" w:hAnsi="Arial" w:cs="Arial"/>
          <w:b/>
        </w:rPr>
        <w:t>Sprawozdanie z działalności Zarządu Powiatu między sesjami.</w:t>
      </w:r>
    </w:p>
    <w:p w14:paraId="7BC1D860" w14:textId="00B0A834" w:rsidR="00887BD7" w:rsidRPr="00A12B5B" w:rsidRDefault="00887BD7" w:rsidP="00887BD7">
      <w:pPr>
        <w:pStyle w:val="Akapitzlist"/>
        <w:numPr>
          <w:ilvl w:val="0"/>
          <w:numId w:val="1"/>
        </w:numPr>
        <w:spacing w:line="360" w:lineRule="auto"/>
        <w:ind w:left="426" w:hanging="426"/>
        <w:rPr>
          <w:rFonts w:ascii="Arial" w:hAnsi="Arial" w:cs="Arial"/>
          <w:b/>
        </w:rPr>
      </w:pPr>
      <w:r w:rsidRPr="00A12B5B">
        <w:rPr>
          <w:rFonts w:ascii="Arial" w:hAnsi="Arial" w:cs="Arial"/>
          <w:b/>
        </w:rPr>
        <w:t>Informacje Przewodniczące</w:t>
      </w:r>
      <w:r w:rsidR="00E774F9">
        <w:rPr>
          <w:rFonts w:ascii="Arial" w:hAnsi="Arial" w:cs="Arial"/>
          <w:b/>
        </w:rPr>
        <w:t>go</w:t>
      </w:r>
      <w:r w:rsidRPr="00A12B5B">
        <w:rPr>
          <w:rFonts w:ascii="Arial" w:hAnsi="Arial" w:cs="Arial"/>
          <w:b/>
        </w:rPr>
        <w:t xml:space="preserve"> Rady Powiatu. </w:t>
      </w:r>
    </w:p>
    <w:p w14:paraId="5696D4C8" w14:textId="77777777" w:rsidR="00887BD7" w:rsidRPr="00A12B5B" w:rsidRDefault="00887BD7" w:rsidP="00887BD7">
      <w:pPr>
        <w:pStyle w:val="Akapitzlist"/>
        <w:numPr>
          <w:ilvl w:val="0"/>
          <w:numId w:val="1"/>
        </w:numPr>
        <w:spacing w:line="360" w:lineRule="auto"/>
        <w:ind w:left="426" w:hanging="426"/>
        <w:rPr>
          <w:rFonts w:ascii="Arial" w:hAnsi="Arial" w:cs="Arial"/>
          <w:b/>
        </w:rPr>
      </w:pPr>
      <w:r w:rsidRPr="00A12B5B">
        <w:rPr>
          <w:rFonts w:ascii="Arial" w:hAnsi="Arial" w:cs="Arial"/>
          <w:b/>
        </w:rPr>
        <w:t xml:space="preserve">Interpelacje, zapytania radnych i wolne wnioski. </w:t>
      </w:r>
    </w:p>
    <w:p w14:paraId="736DEADF" w14:textId="77777777" w:rsidR="00887BD7" w:rsidRPr="00A12B5B" w:rsidRDefault="00887BD7" w:rsidP="00887BD7">
      <w:pPr>
        <w:pStyle w:val="Akapitzlist"/>
        <w:numPr>
          <w:ilvl w:val="0"/>
          <w:numId w:val="1"/>
        </w:numPr>
        <w:spacing w:line="360" w:lineRule="auto"/>
        <w:ind w:left="426" w:hanging="426"/>
        <w:rPr>
          <w:rFonts w:ascii="Arial" w:hAnsi="Arial" w:cs="Arial"/>
          <w:b/>
        </w:rPr>
      </w:pPr>
      <w:r w:rsidRPr="00A12B5B">
        <w:rPr>
          <w:rFonts w:ascii="Arial" w:hAnsi="Arial" w:cs="Arial"/>
          <w:b/>
        </w:rPr>
        <w:t xml:space="preserve">Odpowiedzi na interpelacje, zapytania radnych i wolne wnioski. </w:t>
      </w:r>
    </w:p>
    <w:p w14:paraId="5AD874A1" w14:textId="77777777" w:rsidR="00887BD7" w:rsidRDefault="00887BD7" w:rsidP="00887BD7">
      <w:pPr>
        <w:pStyle w:val="Akapitzlist"/>
        <w:numPr>
          <w:ilvl w:val="0"/>
          <w:numId w:val="1"/>
        </w:numPr>
        <w:spacing w:line="360" w:lineRule="auto"/>
        <w:ind w:left="426" w:hanging="426"/>
        <w:rPr>
          <w:rFonts w:ascii="Arial" w:hAnsi="Arial" w:cs="Arial"/>
          <w:b/>
        </w:rPr>
      </w:pPr>
      <w:r w:rsidRPr="00A12B5B">
        <w:rPr>
          <w:rFonts w:ascii="Arial" w:hAnsi="Arial" w:cs="Arial"/>
          <w:b/>
        </w:rPr>
        <w:t>Zamknięcie obrad sesji.</w:t>
      </w:r>
    </w:p>
    <w:p w14:paraId="3CFF3C00" w14:textId="77777777" w:rsidR="00887BD7" w:rsidRPr="00900D32" w:rsidRDefault="00887BD7" w:rsidP="00887BD7">
      <w:pPr>
        <w:spacing w:line="360" w:lineRule="auto"/>
        <w:rPr>
          <w:rFonts w:ascii="Arial" w:hAnsi="Arial" w:cs="Arial"/>
          <w:b/>
        </w:rPr>
      </w:pPr>
    </w:p>
    <w:bookmarkEnd w:id="0"/>
    <w:p w14:paraId="26AD9AFA" w14:textId="77777777" w:rsidR="00887BD7" w:rsidRPr="00A12B5B" w:rsidRDefault="00887BD7" w:rsidP="00887BD7">
      <w:pPr>
        <w:rPr>
          <w:rFonts w:ascii="Arial" w:hAnsi="Arial" w:cs="Arial"/>
        </w:rPr>
      </w:pPr>
    </w:p>
    <w:p w14:paraId="6D1F2D87" w14:textId="77777777" w:rsidR="00887BD7" w:rsidRPr="00A12B5B" w:rsidRDefault="00887BD7" w:rsidP="00887BD7">
      <w:pPr>
        <w:rPr>
          <w:rFonts w:ascii="Arial" w:hAnsi="Arial" w:cs="Arial"/>
        </w:rPr>
      </w:pPr>
    </w:p>
    <w:p w14:paraId="60228389" w14:textId="77777777" w:rsidR="00887BD7" w:rsidRDefault="00887BD7" w:rsidP="00887BD7"/>
    <w:p w14:paraId="461393D1" w14:textId="77777777" w:rsidR="009D1805" w:rsidRDefault="009D1805"/>
    <w:sectPr w:rsidR="009D1805" w:rsidSect="00887BD7">
      <w:pgSz w:w="11906" w:h="16838"/>
      <w:pgMar w:top="1134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5582918"/>
    <w:multiLevelType w:val="hybridMultilevel"/>
    <w:tmpl w:val="EA58F5B2"/>
    <w:lvl w:ilvl="0" w:tplc="0415000F">
      <w:start w:val="1"/>
      <w:numFmt w:val="decimal"/>
      <w:lvlText w:val="%1."/>
      <w:lvlJc w:val="left"/>
      <w:pPr>
        <w:ind w:left="928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5799736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2ED3"/>
    <w:rsid w:val="000333C3"/>
    <w:rsid w:val="000346EE"/>
    <w:rsid w:val="0010719D"/>
    <w:rsid w:val="00192ED3"/>
    <w:rsid w:val="00236A7C"/>
    <w:rsid w:val="002B05D8"/>
    <w:rsid w:val="00302C6A"/>
    <w:rsid w:val="0030653E"/>
    <w:rsid w:val="003631F0"/>
    <w:rsid w:val="00363719"/>
    <w:rsid w:val="00380D15"/>
    <w:rsid w:val="004F6966"/>
    <w:rsid w:val="005122E3"/>
    <w:rsid w:val="005759C2"/>
    <w:rsid w:val="005B027C"/>
    <w:rsid w:val="005F7428"/>
    <w:rsid w:val="00606EF5"/>
    <w:rsid w:val="00656200"/>
    <w:rsid w:val="006B2B9B"/>
    <w:rsid w:val="006B79D6"/>
    <w:rsid w:val="006D07FE"/>
    <w:rsid w:val="00755307"/>
    <w:rsid w:val="007942D2"/>
    <w:rsid w:val="007A22E1"/>
    <w:rsid w:val="007B7224"/>
    <w:rsid w:val="007D1348"/>
    <w:rsid w:val="00855F42"/>
    <w:rsid w:val="00856C50"/>
    <w:rsid w:val="00887BD7"/>
    <w:rsid w:val="008A555F"/>
    <w:rsid w:val="008E06A9"/>
    <w:rsid w:val="00961202"/>
    <w:rsid w:val="009D1805"/>
    <w:rsid w:val="009F1667"/>
    <w:rsid w:val="00A2283D"/>
    <w:rsid w:val="00A905D5"/>
    <w:rsid w:val="00AC4822"/>
    <w:rsid w:val="00AD1DB6"/>
    <w:rsid w:val="00AE47EC"/>
    <w:rsid w:val="00AF76C6"/>
    <w:rsid w:val="00BE7C5F"/>
    <w:rsid w:val="00C00F9A"/>
    <w:rsid w:val="00C232EB"/>
    <w:rsid w:val="00CA4EB0"/>
    <w:rsid w:val="00CC43D1"/>
    <w:rsid w:val="00D1685B"/>
    <w:rsid w:val="00D30C64"/>
    <w:rsid w:val="00D74C44"/>
    <w:rsid w:val="00DD4BCD"/>
    <w:rsid w:val="00E774F9"/>
    <w:rsid w:val="00EC7038"/>
    <w:rsid w:val="00F27C58"/>
    <w:rsid w:val="00F70FFF"/>
    <w:rsid w:val="00FB2A51"/>
    <w:rsid w:val="00FE4E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FBCA41"/>
  <w15:chartTrackingRefBased/>
  <w15:docId w15:val="{79C0FB0D-7BFA-4BD9-95EC-4002540ADB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87BD7"/>
    <w:pPr>
      <w:spacing w:after="200" w:line="276" w:lineRule="auto"/>
      <w:jc w:val="both"/>
    </w:pPr>
    <w:rPr>
      <w:rFonts w:ascii="Bookman Old Style" w:hAnsi="Bookman Old Style"/>
      <w:kern w:val="0"/>
      <w:sz w:val="24"/>
      <w:szCs w:val="24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87BD7"/>
    <w:pPr>
      <w:ind w:left="720"/>
      <w:contextualSpacing/>
    </w:pPr>
  </w:style>
  <w:style w:type="character" w:styleId="Pogrubienie">
    <w:name w:val="Strong"/>
    <w:basedOn w:val="Domylnaczcionkaakapitu"/>
    <w:uiPriority w:val="22"/>
    <w:qFormat/>
    <w:rsid w:val="00FB2A51"/>
    <w:rPr>
      <w:b/>
      <w:bCs/>
    </w:rPr>
  </w:style>
  <w:style w:type="paragraph" w:styleId="Bezodstpw">
    <w:name w:val="No Spacing"/>
    <w:uiPriority w:val="1"/>
    <w:qFormat/>
    <w:rsid w:val="00FB2A51"/>
    <w:pPr>
      <w:spacing w:after="0" w:line="240" w:lineRule="auto"/>
      <w:jc w:val="both"/>
    </w:pPr>
    <w:rPr>
      <w:rFonts w:ascii="Bookman Old Style" w:hAnsi="Bookman Old Style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945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426</TotalTime>
  <Pages>2</Pages>
  <Words>423</Words>
  <Characters>2540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Agata Ostrowska</dc:creator>
  <cp:keywords/>
  <dc:description/>
  <cp:lastModifiedBy>Agata Ostrowska</cp:lastModifiedBy>
  <cp:revision>25</cp:revision>
  <cp:lastPrinted>2024-06-05T07:51:00Z</cp:lastPrinted>
  <dcterms:created xsi:type="dcterms:W3CDTF">2025-05-16T11:48:00Z</dcterms:created>
  <dcterms:modified xsi:type="dcterms:W3CDTF">2025-06-04T12:16:00Z</dcterms:modified>
</cp:coreProperties>
</file>