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138AF" w14:textId="0BC8D1BD" w:rsidR="0021203E" w:rsidRDefault="006D4F50" w:rsidP="006D4F5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2DA196" wp14:editId="00020794">
            <wp:extent cx="5102860" cy="676719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676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2F563" w14:textId="022C9383" w:rsidR="006D4F50" w:rsidRDefault="006D4F50" w:rsidP="006D4F50">
      <w:pPr>
        <w:jc w:val="center"/>
        <w:rPr>
          <w:b/>
          <w:bCs/>
        </w:rPr>
      </w:pPr>
    </w:p>
    <w:p w14:paraId="0323B314" w14:textId="0B99B95F" w:rsidR="006D4F50" w:rsidRDefault="006D4F50" w:rsidP="006D4F50">
      <w:pPr>
        <w:jc w:val="center"/>
        <w:rPr>
          <w:b/>
          <w:bCs/>
        </w:rPr>
      </w:pPr>
    </w:p>
    <w:p w14:paraId="4FF37F16" w14:textId="4B5F47DB" w:rsidR="006D4F50" w:rsidRDefault="006D4F50" w:rsidP="00C525B0">
      <w:pPr>
        <w:rPr>
          <w:b/>
          <w:bCs/>
        </w:rPr>
      </w:pPr>
    </w:p>
    <w:p w14:paraId="522979C4" w14:textId="77777777" w:rsidR="0007361D" w:rsidRDefault="00F96277" w:rsidP="00F96277">
      <w:pPr>
        <w:jc w:val="both"/>
        <w:rPr>
          <w:rFonts w:ascii="Times New Roman" w:hAnsi="Times New Roman" w:cs="Times New Roman"/>
          <w:sz w:val="24"/>
        </w:rPr>
      </w:pPr>
      <w:r w:rsidRPr="00F96277">
        <w:rPr>
          <w:rFonts w:ascii="Times New Roman" w:hAnsi="Times New Roman" w:cs="Times New Roman"/>
          <w:sz w:val="24"/>
        </w:rPr>
        <w:lastRenderedPageBreak/>
        <w:t>Informujemy, że trwa r</w:t>
      </w:r>
      <w:r w:rsidR="00025ECF" w:rsidRPr="00F96277">
        <w:rPr>
          <w:rFonts w:ascii="Times New Roman" w:hAnsi="Times New Roman" w:cs="Times New Roman"/>
          <w:sz w:val="24"/>
        </w:rPr>
        <w:t>ekrutacja do projektu</w:t>
      </w:r>
      <w:r w:rsidRPr="00F96277">
        <w:rPr>
          <w:rFonts w:ascii="Times New Roman" w:hAnsi="Times New Roman" w:cs="Times New Roman"/>
          <w:sz w:val="24"/>
        </w:rPr>
        <w:t xml:space="preserve"> </w:t>
      </w:r>
    </w:p>
    <w:p w14:paraId="571F9F23" w14:textId="6DABD851" w:rsidR="00025ECF" w:rsidRDefault="00F96277" w:rsidP="00F9627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96277">
        <w:rPr>
          <w:rFonts w:ascii="Times New Roman" w:hAnsi="Times New Roman" w:cs="Times New Roman"/>
          <w:b/>
          <w:bCs/>
          <w:sz w:val="24"/>
        </w:rPr>
        <w:t>„</w:t>
      </w:r>
      <w:r w:rsidR="00025ECF" w:rsidRPr="00025ECF">
        <w:rPr>
          <w:rFonts w:ascii="Times New Roman" w:hAnsi="Times New Roman" w:cs="Times New Roman"/>
          <w:b/>
          <w:bCs/>
          <w:sz w:val="24"/>
        </w:rPr>
        <w:t>NGO do dzieła! Rozwój sektora organizacji pozarządowych w zakresie prowadzenia usług publicznych i zrównoważonego rozwoju lokalnego</w:t>
      </w:r>
      <w:r w:rsidRPr="00F96277">
        <w:rPr>
          <w:rFonts w:ascii="Times New Roman" w:hAnsi="Times New Roman" w:cs="Times New Roman"/>
          <w:b/>
          <w:bCs/>
          <w:sz w:val="24"/>
        </w:rPr>
        <w:t>”</w:t>
      </w:r>
      <w:r w:rsidR="00025ECF" w:rsidRPr="00025ECF">
        <w:rPr>
          <w:rFonts w:ascii="Times New Roman" w:hAnsi="Times New Roman" w:cs="Times New Roman"/>
          <w:b/>
          <w:bCs/>
          <w:sz w:val="24"/>
        </w:rPr>
        <w:t>.</w:t>
      </w:r>
    </w:p>
    <w:p w14:paraId="74969136" w14:textId="4F4DB323" w:rsidR="00EC45AC" w:rsidRDefault="00EC45AC" w:rsidP="00F96277">
      <w:pPr>
        <w:jc w:val="both"/>
        <w:rPr>
          <w:rFonts w:ascii="Times New Roman" w:hAnsi="Times New Roman" w:cs="Times New Roman"/>
          <w:sz w:val="24"/>
        </w:rPr>
      </w:pPr>
    </w:p>
    <w:p w14:paraId="4DFA616E" w14:textId="77777777" w:rsidR="00EC45AC" w:rsidRPr="00C525B0" w:rsidRDefault="00EC45AC" w:rsidP="00EC45AC">
      <w:pPr>
        <w:rPr>
          <w:rFonts w:ascii="Times New Roman" w:hAnsi="Times New Roman" w:cs="Times New Roman"/>
          <w:b/>
          <w:bCs/>
          <w:sz w:val="24"/>
        </w:rPr>
      </w:pPr>
      <w:r w:rsidRPr="00C525B0">
        <w:rPr>
          <w:rFonts w:ascii="Times New Roman" w:hAnsi="Times New Roman" w:cs="Times New Roman"/>
          <w:b/>
          <w:bCs/>
          <w:sz w:val="24"/>
        </w:rPr>
        <w:t>Działasz społecznie lub pracujesz w stowarzyszeniu, fundacji czy też kole gospodyń wiejskich?</w:t>
      </w:r>
    </w:p>
    <w:p w14:paraId="19789DE4" w14:textId="77777777" w:rsidR="00EC45AC" w:rsidRPr="00C525B0" w:rsidRDefault="00EC45AC" w:rsidP="00EC45AC">
      <w:pPr>
        <w:rPr>
          <w:rFonts w:ascii="Times New Roman" w:hAnsi="Times New Roman" w:cs="Times New Roman"/>
          <w:bCs/>
          <w:sz w:val="24"/>
        </w:rPr>
      </w:pPr>
      <w:r w:rsidRPr="00C525B0">
        <w:rPr>
          <w:rFonts w:ascii="Times New Roman" w:hAnsi="Times New Roman" w:cs="Times New Roman"/>
          <w:bCs/>
          <w:sz w:val="24"/>
        </w:rPr>
        <w:t xml:space="preserve">Wraz z zespołem organizacji szukacie darmowych możliwości rozwoju waszych działań poprzez: </w:t>
      </w:r>
    </w:p>
    <w:p w14:paraId="434E0101" w14:textId="77777777" w:rsidR="00EC45AC" w:rsidRPr="00C525B0" w:rsidRDefault="00EC45AC" w:rsidP="00EC45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C525B0">
        <w:rPr>
          <w:rFonts w:ascii="Times New Roman" w:hAnsi="Times New Roman" w:cs="Times New Roman"/>
          <w:b/>
          <w:bCs/>
          <w:sz w:val="24"/>
        </w:rPr>
        <w:t>pozyskania wiedzy od ekspertów-praktyków,</w:t>
      </w:r>
    </w:p>
    <w:p w14:paraId="228960A7" w14:textId="77777777" w:rsidR="00EC45AC" w:rsidRPr="00C525B0" w:rsidRDefault="00EC45AC" w:rsidP="00EC45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C525B0">
        <w:rPr>
          <w:rFonts w:ascii="Times New Roman" w:hAnsi="Times New Roman" w:cs="Times New Roman"/>
          <w:b/>
          <w:bCs/>
          <w:sz w:val="24"/>
        </w:rPr>
        <w:t>dodatkowych środków na działalność,</w:t>
      </w:r>
    </w:p>
    <w:p w14:paraId="0B4D9F9E" w14:textId="77777777" w:rsidR="00EC45AC" w:rsidRPr="00C525B0" w:rsidRDefault="00EC45AC" w:rsidP="00EC45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C525B0">
        <w:rPr>
          <w:rFonts w:ascii="Times New Roman" w:hAnsi="Times New Roman" w:cs="Times New Roman"/>
          <w:b/>
          <w:bCs/>
          <w:sz w:val="24"/>
        </w:rPr>
        <w:t>poznania dobrze działających organizacji społecznych podczas wizyt studyjnych,</w:t>
      </w:r>
    </w:p>
    <w:p w14:paraId="3BF125AC" w14:textId="77777777" w:rsidR="00EC45AC" w:rsidRPr="00C525B0" w:rsidRDefault="00EC45AC" w:rsidP="00EC45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C525B0">
        <w:rPr>
          <w:rFonts w:ascii="Times New Roman" w:hAnsi="Times New Roman" w:cs="Times New Roman"/>
          <w:b/>
          <w:bCs/>
          <w:sz w:val="24"/>
        </w:rPr>
        <w:t>dopasowania wsparcia do indywidualnych potrzeb i wyzwań Waszej organizacji?</w:t>
      </w:r>
    </w:p>
    <w:p w14:paraId="72DE1C8E" w14:textId="77777777" w:rsidR="00EC45AC" w:rsidRPr="00025ECF" w:rsidRDefault="00EC45AC" w:rsidP="00F96277">
      <w:pPr>
        <w:jc w:val="both"/>
        <w:rPr>
          <w:rFonts w:ascii="Times New Roman" w:hAnsi="Times New Roman" w:cs="Times New Roman"/>
          <w:sz w:val="24"/>
        </w:rPr>
      </w:pPr>
    </w:p>
    <w:p w14:paraId="7328DC00" w14:textId="5556AF3C" w:rsidR="00025ECF" w:rsidRDefault="00F96277" w:rsidP="00F962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Kiedy?</w:t>
      </w:r>
      <w:r w:rsidR="00025ECF" w:rsidRPr="00025ECF">
        <w:rPr>
          <w:rFonts w:ascii="Times New Roman" w:hAnsi="Times New Roman" w:cs="Times New Roman"/>
          <w:sz w:val="24"/>
        </w:rPr>
        <w:t xml:space="preserve"> </w:t>
      </w:r>
      <w:r w:rsidR="006358FA">
        <w:rPr>
          <w:rFonts w:ascii="Times New Roman" w:hAnsi="Times New Roman" w:cs="Times New Roman"/>
          <w:sz w:val="24"/>
        </w:rPr>
        <w:t>Działania projektowe realizowane będą d</w:t>
      </w:r>
      <w:r>
        <w:rPr>
          <w:rFonts w:ascii="Times New Roman" w:hAnsi="Times New Roman" w:cs="Times New Roman"/>
          <w:sz w:val="24"/>
        </w:rPr>
        <w:t xml:space="preserve">o </w:t>
      </w:r>
      <w:r w:rsidR="00025ECF" w:rsidRPr="00025ECF">
        <w:rPr>
          <w:rFonts w:ascii="Times New Roman" w:hAnsi="Times New Roman" w:cs="Times New Roman"/>
          <w:sz w:val="24"/>
        </w:rPr>
        <w:t>31.12.2026</w:t>
      </w:r>
      <w:r>
        <w:rPr>
          <w:rFonts w:ascii="Times New Roman" w:hAnsi="Times New Roman" w:cs="Times New Roman"/>
          <w:sz w:val="24"/>
        </w:rPr>
        <w:t>.</w:t>
      </w:r>
    </w:p>
    <w:p w14:paraId="798D7B6B" w14:textId="77777777" w:rsidR="00EC45AC" w:rsidRPr="00025ECF" w:rsidRDefault="00EC45AC" w:rsidP="00F96277">
      <w:pPr>
        <w:jc w:val="both"/>
        <w:rPr>
          <w:rFonts w:ascii="Times New Roman" w:hAnsi="Times New Roman" w:cs="Times New Roman"/>
          <w:sz w:val="24"/>
        </w:rPr>
      </w:pPr>
    </w:p>
    <w:p w14:paraId="018CE77C" w14:textId="43C4A3EB" w:rsidR="00025ECF" w:rsidRDefault="00F96277" w:rsidP="00F962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Gdzie?</w:t>
      </w:r>
      <w:r w:rsidR="00025ECF" w:rsidRPr="00025E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</w:t>
      </w:r>
      <w:r w:rsidR="00025ECF" w:rsidRPr="00025ECF">
        <w:rPr>
          <w:rFonts w:ascii="Times New Roman" w:hAnsi="Times New Roman" w:cs="Times New Roman"/>
          <w:sz w:val="24"/>
        </w:rPr>
        <w:t>ojewództwa zachodniopomorskie, lubuskie i wielkopolskie</w:t>
      </w:r>
      <w:r>
        <w:rPr>
          <w:rFonts w:ascii="Times New Roman" w:hAnsi="Times New Roman" w:cs="Times New Roman"/>
          <w:sz w:val="24"/>
        </w:rPr>
        <w:t>.</w:t>
      </w:r>
    </w:p>
    <w:p w14:paraId="69D14583" w14:textId="77777777" w:rsidR="00EC45AC" w:rsidRPr="00025ECF" w:rsidRDefault="00EC45AC" w:rsidP="00F96277">
      <w:pPr>
        <w:jc w:val="both"/>
        <w:rPr>
          <w:rFonts w:ascii="Times New Roman" w:hAnsi="Times New Roman" w:cs="Times New Roman"/>
          <w:sz w:val="24"/>
        </w:rPr>
      </w:pPr>
    </w:p>
    <w:p w14:paraId="2BA9629A" w14:textId="01D97AEE" w:rsidR="00025ECF" w:rsidRPr="00F96277" w:rsidRDefault="00025ECF" w:rsidP="00F9627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96277">
        <w:rPr>
          <w:rFonts w:ascii="Times New Roman" w:hAnsi="Times New Roman" w:cs="Times New Roman"/>
          <w:b/>
          <w:bCs/>
          <w:sz w:val="24"/>
        </w:rPr>
        <w:t>Dla kogo?</w:t>
      </w:r>
    </w:p>
    <w:p w14:paraId="34331751" w14:textId="77777777" w:rsidR="00025ECF" w:rsidRPr="00025ECF" w:rsidRDefault="00025ECF" w:rsidP="00F96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>400 osób: 150 z zachodniopomorskiego, 150 osób z wielkopolskiego oraz 100 osób z lubuskiego (250 kobiet i 150 mężczyzn).</w:t>
      </w:r>
    </w:p>
    <w:p w14:paraId="27125365" w14:textId="77777777" w:rsidR="00025ECF" w:rsidRPr="00025ECF" w:rsidRDefault="00025ECF" w:rsidP="00F96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>Reprezentanci 100 organizacji – 40 z zachodniopomorskiego, 40 z wielkopolskiego oraz 20 z lubuskiego.</w:t>
      </w:r>
    </w:p>
    <w:p w14:paraId="48E76EB1" w14:textId="3B8FA5D3" w:rsidR="00F96277" w:rsidRPr="00F96277" w:rsidRDefault="00025ECF" w:rsidP="00F96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Średnio po 4 osoby z organizacji (minimum 1 osoba, </w:t>
      </w:r>
      <w:proofErr w:type="gramStart"/>
      <w:r w:rsidRPr="00025ECF">
        <w:rPr>
          <w:rFonts w:ascii="Times New Roman" w:hAnsi="Times New Roman" w:cs="Times New Roman"/>
          <w:sz w:val="24"/>
        </w:rPr>
        <w:t>maksymalnie  6</w:t>
      </w:r>
      <w:proofErr w:type="gramEnd"/>
      <w:r w:rsidRPr="00025ECF">
        <w:rPr>
          <w:rFonts w:ascii="Times New Roman" w:hAnsi="Times New Roman" w:cs="Times New Roman"/>
          <w:sz w:val="24"/>
        </w:rPr>
        <w:t xml:space="preserve"> osób) w tym członkowie, pracownicy, wolontariusze, członkowie zarządów, księgowi.</w:t>
      </w:r>
    </w:p>
    <w:p w14:paraId="6860051F" w14:textId="77777777" w:rsidR="00EC45AC" w:rsidRDefault="00EC45AC" w:rsidP="00F9627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20B5E96E" w14:textId="77777777" w:rsidR="00EC45AC" w:rsidRDefault="00EC45AC" w:rsidP="00F9627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20D78CD4" w14:textId="77777777" w:rsidR="00EC45AC" w:rsidRDefault="00EC45AC" w:rsidP="00F9627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88FBF51" w14:textId="77777777" w:rsidR="00EC45AC" w:rsidRDefault="00EC45AC" w:rsidP="00F9627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4B54A22" w14:textId="77777777" w:rsidR="00EC45AC" w:rsidRDefault="00EC45AC" w:rsidP="00F9627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2E795EA" w14:textId="58E97B87" w:rsidR="00025ECF" w:rsidRPr="00F96277" w:rsidRDefault="00F96277" w:rsidP="00F9627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96277">
        <w:rPr>
          <w:rFonts w:ascii="Times New Roman" w:hAnsi="Times New Roman" w:cs="Times New Roman"/>
          <w:b/>
          <w:bCs/>
          <w:sz w:val="24"/>
        </w:rPr>
        <w:lastRenderedPageBreak/>
        <w:t>Co obejmuje projekt?</w:t>
      </w:r>
    </w:p>
    <w:p w14:paraId="41466BB1" w14:textId="2712F1CC" w:rsidR="00025ECF" w:rsidRPr="00F96277" w:rsidRDefault="00F96277" w:rsidP="00F9627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96277">
        <w:rPr>
          <w:rFonts w:ascii="Times New Roman" w:hAnsi="Times New Roman" w:cs="Times New Roman"/>
          <w:b/>
          <w:bCs/>
          <w:sz w:val="24"/>
        </w:rPr>
        <w:t xml:space="preserve">Komponent 1: </w:t>
      </w:r>
      <w:r w:rsidR="00025ECF" w:rsidRPr="00F96277">
        <w:rPr>
          <w:rFonts w:ascii="Times New Roman" w:hAnsi="Times New Roman" w:cs="Times New Roman"/>
          <w:b/>
          <w:bCs/>
          <w:sz w:val="24"/>
        </w:rPr>
        <w:t>WIEDZA I SZKOLENIA - rozwój potencjału instytucjonalnego NGO do świadczenia usług publicznych.</w:t>
      </w:r>
    </w:p>
    <w:p w14:paraId="459E412A" w14:textId="77777777" w:rsidR="00025ECF" w:rsidRPr="00025ECF" w:rsidRDefault="00025ECF" w:rsidP="00F96277">
      <w:pPr>
        <w:jc w:val="both"/>
        <w:rPr>
          <w:rFonts w:ascii="Times New Roman" w:hAnsi="Times New Roman" w:cs="Times New Roman"/>
          <w:sz w:val="24"/>
        </w:rPr>
      </w:pPr>
      <w:r w:rsidRPr="00EC45AC">
        <w:rPr>
          <w:rFonts w:ascii="Times New Roman" w:hAnsi="Times New Roman" w:cs="Times New Roman"/>
          <w:b/>
          <w:sz w:val="24"/>
        </w:rPr>
        <w:t>Szkolenia do wyboru</w:t>
      </w:r>
      <w:r w:rsidRPr="00025ECF">
        <w:rPr>
          <w:rFonts w:ascii="Times New Roman" w:hAnsi="Times New Roman" w:cs="Times New Roman"/>
          <w:sz w:val="24"/>
        </w:rPr>
        <w:t xml:space="preserve"> (3 spośród 5) realizowane w grupach do 15 osób (dla osób z kilku organizacji).</w:t>
      </w:r>
    </w:p>
    <w:p w14:paraId="6336B642" w14:textId="77777777" w:rsidR="00025ECF" w:rsidRPr="00025ECF" w:rsidRDefault="00025ECF" w:rsidP="00F96277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>Tematy do wyboru:</w:t>
      </w:r>
    </w:p>
    <w:p w14:paraId="44FADF30" w14:textId="693B009B" w:rsidR="00025ECF" w:rsidRPr="00025ECF" w:rsidRDefault="00025ECF" w:rsidP="00F96277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1. </w:t>
      </w:r>
      <w:r w:rsidRPr="00EC45AC">
        <w:rPr>
          <w:rFonts w:ascii="Times New Roman" w:hAnsi="Times New Roman" w:cs="Times New Roman"/>
          <w:b/>
          <w:sz w:val="24"/>
        </w:rPr>
        <w:t xml:space="preserve">Prawo a NGO. </w:t>
      </w:r>
      <w:r w:rsidRPr="00025ECF">
        <w:rPr>
          <w:rFonts w:ascii="Times New Roman" w:hAnsi="Times New Roman" w:cs="Times New Roman"/>
          <w:sz w:val="24"/>
        </w:rPr>
        <w:t>Ustawa o Ekonomii Społecznej, Ustawa o działalności pożytku publicznego i o wolontariacie i in</w:t>
      </w:r>
      <w:r w:rsidR="00C8221E">
        <w:rPr>
          <w:rFonts w:ascii="Times New Roman" w:hAnsi="Times New Roman" w:cs="Times New Roman"/>
          <w:sz w:val="24"/>
        </w:rPr>
        <w:t>ne</w:t>
      </w:r>
      <w:r w:rsidRPr="00025ECF">
        <w:rPr>
          <w:rFonts w:ascii="Times New Roman" w:hAnsi="Times New Roman" w:cs="Times New Roman"/>
          <w:sz w:val="24"/>
        </w:rPr>
        <w:t xml:space="preserve"> akty prawne (12 godz.).</w:t>
      </w:r>
    </w:p>
    <w:p w14:paraId="67510CC7" w14:textId="77777777" w:rsidR="00025ECF" w:rsidRPr="00025ECF" w:rsidRDefault="00025ECF" w:rsidP="00F96277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2. </w:t>
      </w:r>
      <w:r w:rsidRPr="00EC45AC">
        <w:rPr>
          <w:rFonts w:ascii="Times New Roman" w:hAnsi="Times New Roman" w:cs="Times New Roman"/>
          <w:b/>
          <w:sz w:val="24"/>
        </w:rPr>
        <w:t>Rozwój personelu w organizacji</w:t>
      </w:r>
      <w:r w:rsidRPr="00025ECF">
        <w:rPr>
          <w:rFonts w:ascii="Times New Roman" w:hAnsi="Times New Roman" w:cs="Times New Roman"/>
          <w:sz w:val="24"/>
        </w:rPr>
        <w:t>, w tym: zarządzanie zespołem, budowanie wolontariatu w organizacji, rozwój personelu poprzez narzędzia dostępne w PFRON, OWES, PUP, BUR, EFS, budowanie dostępności organizacji dla pracowników i klientów/odbiorców (12 godz.).</w:t>
      </w:r>
    </w:p>
    <w:p w14:paraId="2B640E0E" w14:textId="77777777" w:rsidR="00025ECF" w:rsidRPr="00025ECF" w:rsidRDefault="00025ECF" w:rsidP="00F96277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3. </w:t>
      </w:r>
      <w:r w:rsidRPr="00EC45AC">
        <w:rPr>
          <w:rFonts w:ascii="Times New Roman" w:hAnsi="Times New Roman" w:cs="Times New Roman"/>
          <w:b/>
          <w:sz w:val="24"/>
        </w:rPr>
        <w:t xml:space="preserve">Usługi społeczne i </w:t>
      </w:r>
      <w:proofErr w:type="spellStart"/>
      <w:r w:rsidRPr="00EC45AC">
        <w:rPr>
          <w:rFonts w:ascii="Times New Roman" w:hAnsi="Times New Roman" w:cs="Times New Roman"/>
          <w:b/>
          <w:sz w:val="24"/>
        </w:rPr>
        <w:t>deinstytucjonalizacja</w:t>
      </w:r>
      <w:proofErr w:type="spellEnd"/>
      <w:r w:rsidRPr="00025ECF">
        <w:rPr>
          <w:rFonts w:ascii="Times New Roman" w:hAnsi="Times New Roman" w:cs="Times New Roman"/>
          <w:sz w:val="24"/>
        </w:rPr>
        <w:t xml:space="preserve"> szansą na rozwój NGO: omówienie modelu </w:t>
      </w:r>
      <w:proofErr w:type="spellStart"/>
      <w:r w:rsidRPr="00025ECF">
        <w:rPr>
          <w:rFonts w:ascii="Times New Roman" w:hAnsi="Times New Roman" w:cs="Times New Roman"/>
          <w:sz w:val="24"/>
        </w:rPr>
        <w:t>deinstytucjonalizacji</w:t>
      </w:r>
      <w:proofErr w:type="spellEnd"/>
      <w:r w:rsidRPr="00025ECF">
        <w:rPr>
          <w:rFonts w:ascii="Times New Roman" w:hAnsi="Times New Roman" w:cs="Times New Roman"/>
          <w:sz w:val="24"/>
        </w:rPr>
        <w:t xml:space="preserve"> usług społecznych, ustawodawstwa związanego z usługami społecznymi (ustawy opisujące poszczególne typy usług). Przykłady realizowania usług w PL (12 godz.).</w:t>
      </w:r>
    </w:p>
    <w:p w14:paraId="5552AAB3" w14:textId="77777777" w:rsidR="00025ECF" w:rsidRPr="00025ECF" w:rsidRDefault="00025ECF" w:rsidP="00F96277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4. </w:t>
      </w:r>
      <w:r w:rsidRPr="00EC45AC">
        <w:rPr>
          <w:rFonts w:ascii="Times New Roman" w:hAnsi="Times New Roman" w:cs="Times New Roman"/>
          <w:b/>
          <w:sz w:val="24"/>
        </w:rPr>
        <w:t>Współpraca NGO z JST:</w:t>
      </w:r>
      <w:r w:rsidRPr="00025ECF">
        <w:rPr>
          <w:rFonts w:ascii="Times New Roman" w:hAnsi="Times New Roman" w:cs="Times New Roman"/>
          <w:sz w:val="24"/>
        </w:rPr>
        <w:t xml:space="preserve"> zasady współpracy, prawa NGO i obowiązki, formy współpracy, roczne programy współpracy z NGO, zasady realizacji zadań publicznych: otwarte konkursy ofert, zlecanie zadań i usług społecznych przez JST (12 godz.).</w:t>
      </w:r>
    </w:p>
    <w:p w14:paraId="5F6B83C5" w14:textId="77777777" w:rsidR="00025ECF" w:rsidRPr="00F96277" w:rsidRDefault="00025ECF" w:rsidP="00F96277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5. </w:t>
      </w:r>
      <w:r w:rsidRPr="00EC45AC">
        <w:rPr>
          <w:rFonts w:ascii="Times New Roman" w:hAnsi="Times New Roman" w:cs="Times New Roman"/>
          <w:b/>
          <w:sz w:val="24"/>
        </w:rPr>
        <w:t>Diagnoza potrzeb i rynku lokalnego</w:t>
      </w:r>
      <w:r w:rsidRPr="00025ECF">
        <w:rPr>
          <w:rFonts w:ascii="Times New Roman" w:hAnsi="Times New Roman" w:cs="Times New Roman"/>
          <w:sz w:val="24"/>
        </w:rPr>
        <w:t xml:space="preserve"> oraz wstęp do budowania partnerstw warsztat diagnostyczny (2 spotkania/ 12 godz.).</w:t>
      </w:r>
    </w:p>
    <w:p w14:paraId="6054FD17" w14:textId="75FA3476" w:rsidR="00025ECF" w:rsidRPr="00025ECF" w:rsidRDefault="0007361D" w:rsidP="00C8221E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07361D">
        <w:rPr>
          <w:rFonts w:ascii="Times New Roman" w:hAnsi="Times New Roman" w:cs="Times New Roman"/>
          <w:b/>
          <w:bCs/>
          <w:sz w:val="24"/>
        </w:rPr>
        <w:t xml:space="preserve">Komponent 2: </w:t>
      </w:r>
      <w:r w:rsidR="00025ECF" w:rsidRPr="00025ECF">
        <w:rPr>
          <w:rFonts w:ascii="Times New Roman" w:hAnsi="Times New Roman" w:cs="Times New Roman"/>
          <w:b/>
          <w:bCs/>
          <w:sz w:val="24"/>
        </w:rPr>
        <w:t>UMIEJĘTNOŚCI I NARZĘDZIA - praktyczne warsztaty dla zarządzających NGO</w:t>
      </w:r>
    </w:p>
    <w:p w14:paraId="377E5065" w14:textId="77777777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EC45AC">
        <w:rPr>
          <w:rFonts w:ascii="Times New Roman" w:hAnsi="Times New Roman" w:cs="Times New Roman"/>
          <w:b/>
          <w:sz w:val="24"/>
        </w:rPr>
        <w:t>Warsztaty dla osób zarządzających organizacjami i ich finansami</w:t>
      </w:r>
      <w:r w:rsidRPr="00025ECF">
        <w:rPr>
          <w:rFonts w:ascii="Times New Roman" w:hAnsi="Times New Roman" w:cs="Times New Roman"/>
          <w:sz w:val="24"/>
        </w:rPr>
        <w:t>. Realizowane w grupach 10 osobowych (przedstawiciele kilku organizacji).</w:t>
      </w:r>
    </w:p>
    <w:p w14:paraId="03DF01E5" w14:textId="77777777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>Wybór 2 warsztatów spośród 4:</w:t>
      </w:r>
    </w:p>
    <w:p w14:paraId="1D586172" w14:textId="77777777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1. </w:t>
      </w:r>
      <w:r w:rsidRPr="00EC45AC">
        <w:rPr>
          <w:rFonts w:ascii="Times New Roman" w:hAnsi="Times New Roman" w:cs="Times New Roman"/>
          <w:b/>
          <w:sz w:val="24"/>
        </w:rPr>
        <w:t>Finanse w NGO:</w:t>
      </w:r>
      <w:r w:rsidRPr="00025ECF">
        <w:rPr>
          <w:rFonts w:ascii="Times New Roman" w:hAnsi="Times New Roman" w:cs="Times New Roman"/>
          <w:sz w:val="24"/>
        </w:rPr>
        <w:t xml:space="preserve"> </w:t>
      </w:r>
      <w:r w:rsidRPr="00EC45AC">
        <w:rPr>
          <w:rFonts w:ascii="Times New Roman" w:hAnsi="Times New Roman" w:cs="Times New Roman"/>
          <w:b/>
          <w:sz w:val="24"/>
        </w:rPr>
        <w:t>źródła finansowania</w:t>
      </w:r>
      <w:r w:rsidRPr="00025ECF">
        <w:rPr>
          <w:rFonts w:ascii="Times New Roman" w:hAnsi="Times New Roman" w:cs="Times New Roman"/>
          <w:sz w:val="24"/>
        </w:rPr>
        <w:t xml:space="preserve"> i prowadzenie działalności gospodarczej i odpłatnej (narzędzie PLANNER BUDŻETU, część ĆWICZENIOWA), OMÓWIENIE NARZĘDZI (8h).</w:t>
      </w:r>
    </w:p>
    <w:p w14:paraId="629F0F2E" w14:textId="77777777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2. </w:t>
      </w:r>
      <w:r w:rsidRPr="00EC45AC">
        <w:rPr>
          <w:rFonts w:ascii="Times New Roman" w:hAnsi="Times New Roman" w:cs="Times New Roman"/>
          <w:sz w:val="24"/>
        </w:rPr>
        <w:t>Narzędzia</w:t>
      </w:r>
      <w:r w:rsidRPr="00EC45AC">
        <w:rPr>
          <w:rFonts w:ascii="Times New Roman" w:hAnsi="Times New Roman" w:cs="Times New Roman"/>
          <w:b/>
          <w:sz w:val="24"/>
        </w:rPr>
        <w:t xml:space="preserve"> diagnozujące poziom kompetencji i preferencji członków zespołu</w:t>
      </w:r>
      <w:r w:rsidRPr="00025ECF">
        <w:rPr>
          <w:rFonts w:ascii="Times New Roman" w:hAnsi="Times New Roman" w:cs="Times New Roman"/>
          <w:sz w:val="24"/>
        </w:rPr>
        <w:t xml:space="preserve"> (8h).</w:t>
      </w:r>
    </w:p>
    <w:p w14:paraId="0B163D78" w14:textId="77777777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3. </w:t>
      </w:r>
      <w:r w:rsidRPr="00EC45AC">
        <w:rPr>
          <w:rFonts w:ascii="Times New Roman" w:hAnsi="Times New Roman" w:cs="Times New Roman"/>
          <w:b/>
          <w:sz w:val="24"/>
        </w:rPr>
        <w:t>Narzędzia do badania rynku</w:t>
      </w:r>
      <w:r w:rsidRPr="00025ECF">
        <w:rPr>
          <w:rFonts w:ascii="Times New Roman" w:hAnsi="Times New Roman" w:cs="Times New Roman"/>
          <w:sz w:val="24"/>
        </w:rPr>
        <w:t xml:space="preserve"> oraz marketingu usług organizacji (8h).</w:t>
      </w:r>
    </w:p>
    <w:p w14:paraId="6F40CB54" w14:textId="77777777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4. Arkusze kalkulacyjne </w:t>
      </w:r>
      <w:r w:rsidRPr="00EC45AC">
        <w:rPr>
          <w:rFonts w:ascii="Times New Roman" w:hAnsi="Times New Roman" w:cs="Times New Roman"/>
          <w:b/>
          <w:sz w:val="24"/>
        </w:rPr>
        <w:t>do wyceny usług i szacowania kosztów organizacji</w:t>
      </w:r>
      <w:r w:rsidRPr="00025ECF">
        <w:rPr>
          <w:rFonts w:ascii="Times New Roman" w:hAnsi="Times New Roman" w:cs="Times New Roman"/>
          <w:sz w:val="24"/>
        </w:rPr>
        <w:t xml:space="preserve"> (8h).</w:t>
      </w:r>
    </w:p>
    <w:p w14:paraId="6F2E3422" w14:textId="77777777" w:rsidR="0007361D" w:rsidRDefault="0007361D" w:rsidP="0007361D">
      <w:pPr>
        <w:rPr>
          <w:rFonts w:ascii="Times New Roman" w:hAnsi="Times New Roman" w:cs="Times New Roman"/>
          <w:b/>
          <w:bCs/>
          <w:sz w:val="24"/>
        </w:rPr>
      </w:pPr>
    </w:p>
    <w:p w14:paraId="10CA8D9C" w14:textId="7E0DFA95" w:rsidR="00025ECF" w:rsidRPr="00025ECF" w:rsidRDefault="0007361D" w:rsidP="00C8221E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07361D">
        <w:rPr>
          <w:rFonts w:ascii="Times New Roman" w:hAnsi="Times New Roman" w:cs="Times New Roman"/>
          <w:b/>
          <w:bCs/>
          <w:sz w:val="24"/>
        </w:rPr>
        <w:lastRenderedPageBreak/>
        <w:t xml:space="preserve">Komponent 3: </w:t>
      </w:r>
      <w:r w:rsidR="00025ECF" w:rsidRPr="00025ECF">
        <w:rPr>
          <w:rFonts w:ascii="Times New Roman" w:hAnsi="Times New Roman" w:cs="Times New Roman"/>
          <w:b/>
          <w:bCs/>
          <w:sz w:val="24"/>
        </w:rPr>
        <w:t>BONY ROZWOJOWE - indywidualizowane wsparcie rozwojowe dla organizacji</w:t>
      </w:r>
      <w:r w:rsidR="00C8221E">
        <w:rPr>
          <w:rFonts w:ascii="Times New Roman" w:hAnsi="Times New Roman" w:cs="Times New Roman"/>
          <w:b/>
          <w:bCs/>
          <w:sz w:val="24"/>
        </w:rPr>
        <w:t xml:space="preserve">, </w:t>
      </w:r>
      <w:r w:rsidR="00C8221E" w:rsidRPr="00C8221E">
        <w:rPr>
          <w:rFonts w:ascii="Times New Roman" w:hAnsi="Times New Roman" w:cs="Times New Roman"/>
          <w:sz w:val="24"/>
        </w:rPr>
        <w:t>w</w:t>
      </w:r>
      <w:r w:rsidR="00025ECF" w:rsidRPr="00025ECF">
        <w:rPr>
          <w:rFonts w:ascii="Times New Roman" w:hAnsi="Times New Roman" w:cs="Times New Roman"/>
          <w:sz w:val="24"/>
        </w:rPr>
        <w:t xml:space="preserve"> tym:</w:t>
      </w:r>
    </w:p>
    <w:p w14:paraId="181D7A52" w14:textId="45344627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1. </w:t>
      </w:r>
      <w:r w:rsidRPr="00EC45AC">
        <w:rPr>
          <w:rFonts w:ascii="Times New Roman" w:hAnsi="Times New Roman" w:cs="Times New Roman"/>
          <w:b/>
          <w:sz w:val="24"/>
        </w:rPr>
        <w:t>Doradztwo</w:t>
      </w:r>
      <w:r w:rsidRPr="00025ECF">
        <w:rPr>
          <w:rFonts w:ascii="Times New Roman" w:hAnsi="Times New Roman" w:cs="Times New Roman"/>
          <w:sz w:val="24"/>
        </w:rPr>
        <w:t>/</w:t>
      </w:r>
      <w:proofErr w:type="spellStart"/>
      <w:r w:rsidRPr="00025ECF">
        <w:rPr>
          <w:rFonts w:ascii="Times New Roman" w:hAnsi="Times New Roman" w:cs="Times New Roman"/>
          <w:sz w:val="24"/>
        </w:rPr>
        <w:t>tutoring</w:t>
      </w:r>
      <w:proofErr w:type="spellEnd"/>
      <w:r w:rsidRPr="00025ECF">
        <w:rPr>
          <w:rFonts w:ascii="Times New Roman" w:hAnsi="Times New Roman" w:cs="Times New Roman"/>
          <w:sz w:val="24"/>
        </w:rPr>
        <w:t>/mentoring z zakresów zdiagnozowanych potrzeb w organizacji np. wdrażanie</w:t>
      </w:r>
      <w:r w:rsidR="0007361D">
        <w:rPr>
          <w:rFonts w:ascii="Times New Roman" w:hAnsi="Times New Roman" w:cs="Times New Roman"/>
          <w:sz w:val="24"/>
        </w:rPr>
        <w:t xml:space="preserve"> </w:t>
      </w:r>
      <w:r w:rsidRPr="00025ECF">
        <w:rPr>
          <w:rFonts w:ascii="Times New Roman" w:hAnsi="Times New Roman" w:cs="Times New Roman"/>
          <w:sz w:val="24"/>
        </w:rPr>
        <w:t>płatnych usług, zarządzanie finansami, pozyskiwanie dotacji i startowanie w konkursach, budowanie</w:t>
      </w:r>
      <w:r w:rsidR="0007361D">
        <w:rPr>
          <w:rFonts w:ascii="Times New Roman" w:hAnsi="Times New Roman" w:cs="Times New Roman"/>
          <w:sz w:val="24"/>
        </w:rPr>
        <w:t xml:space="preserve"> </w:t>
      </w:r>
      <w:r w:rsidRPr="00025ECF">
        <w:rPr>
          <w:rFonts w:ascii="Times New Roman" w:hAnsi="Times New Roman" w:cs="Times New Roman"/>
          <w:sz w:val="24"/>
        </w:rPr>
        <w:t xml:space="preserve">ofert do przetargów, doradztwo prawne i księgowe, wsparcie w opracowywaniu dokumentów </w:t>
      </w:r>
      <w:r w:rsidR="0007361D">
        <w:rPr>
          <w:rFonts w:ascii="Times New Roman" w:hAnsi="Times New Roman" w:cs="Times New Roman"/>
          <w:sz w:val="24"/>
        </w:rPr>
        <w:t>itp. – 8 godzin konsultacji dla każdej organizacji</w:t>
      </w:r>
      <w:r w:rsidRPr="00025ECF">
        <w:rPr>
          <w:rFonts w:ascii="Times New Roman" w:hAnsi="Times New Roman" w:cs="Times New Roman"/>
          <w:sz w:val="24"/>
        </w:rPr>
        <w:t>.</w:t>
      </w:r>
    </w:p>
    <w:p w14:paraId="09C67AD8" w14:textId="52F8B181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2. </w:t>
      </w:r>
      <w:r w:rsidRPr="00EC45AC">
        <w:rPr>
          <w:rFonts w:ascii="Times New Roman" w:hAnsi="Times New Roman" w:cs="Times New Roman"/>
          <w:b/>
          <w:sz w:val="24"/>
        </w:rPr>
        <w:t>Wizyty studyjne</w:t>
      </w:r>
      <w:r w:rsidRPr="00025ECF">
        <w:rPr>
          <w:rFonts w:ascii="Times New Roman" w:hAnsi="Times New Roman" w:cs="Times New Roman"/>
          <w:sz w:val="24"/>
        </w:rPr>
        <w:t xml:space="preserve"> w działających NGO w obszarze usług społecznych, w działających CUS-ach</w:t>
      </w:r>
      <w:r w:rsidR="0007361D">
        <w:rPr>
          <w:rFonts w:ascii="Times New Roman" w:hAnsi="Times New Roman" w:cs="Times New Roman"/>
          <w:sz w:val="24"/>
        </w:rPr>
        <w:t xml:space="preserve"> </w:t>
      </w:r>
      <w:r w:rsidRPr="00025ECF">
        <w:rPr>
          <w:rFonts w:ascii="Times New Roman" w:hAnsi="Times New Roman" w:cs="Times New Roman"/>
          <w:sz w:val="24"/>
        </w:rPr>
        <w:t>(Centrach Usług Społecznych) – organizujemy w toku projektu 10 wizyt np. 2 dniowych – każda</w:t>
      </w:r>
      <w:r w:rsidR="0007361D">
        <w:rPr>
          <w:rFonts w:ascii="Times New Roman" w:hAnsi="Times New Roman" w:cs="Times New Roman"/>
          <w:sz w:val="24"/>
        </w:rPr>
        <w:t xml:space="preserve"> </w:t>
      </w:r>
      <w:r w:rsidRPr="00025ECF">
        <w:rPr>
          <w:rFonts w:ascii="Times New Roman" w:hAnsi="Times New Roman" w:cs="Times New Roman"/>
          <w:sz w:val="24"/>
        </w:rPr>
        <w:t>organizacja ma prawo wziąć udział w minimum jednej</w:t>
      </w:r>
      <w:r w:rsidR="0007361D">
        <w:rPr>
          <w:rFonts w:ascii="Times New Roman" w:hAnsi="Times New Roman" w:cs="Times New Roman"/>
          <w:sz w:val="24"/>
        </w:rPr>
        <w:t xml:space="preserve"> wizycie</w:t>
      </w:r>
      <w:r w:rsidRPr="00025ECF">
        <w:rPr>
          <w:rFonts w:ascii="Times New Roman" w:hAnsi="Times New Roman" w:cs="Times New Roman"/>
          <w:sz w:val="24"/>
        </w:rPr>
        <w:t xml:space="preserve"> (1-2 osoby z organizacji</w:t>
      </w:r>
      <w:r w:rsidR="0007361D">
        <w:rPr>
          <w:rFonts w:ascii="Times New Roman" w:hAnsi="Times New Roman" w:cs="Times New Roman"/>
          <w:sz w:val="24"/>
        </w:rPr>
        <w:t>)</w:t>
      </w:r>
      <w:r w:rsidRPr="00025ECF">
        <w:rPr>
          <w:rFonts w:ascii="Times New Roman" w:hAnsi="Times New Roman" w:cs="Times New Roman"/>
          <w:sz w:val="24"/>
        </w:rPr>
        <w:t xml:space="preserve">. </w:t>
      </w:r>
    </w:p>
    <w:p w14:paraId="1E63769B" w14:textId="613A2616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3. </w:t>
      </w:r>
      <w:r w:rsidRPr="00EC45AC">
        <w:rPr>
          <w:rFonts w:ascii="Times New Roman" w:hAnsi="Times New Roman" w:cs="Times New Roman"/>
          <w:b/>
          <w:sz w:val="24"/>
        </w:rPr>
        <w:t>Bon na rozwój zasobów i personelu</w:t>
      </w:r>
      <w:r w:rsidRPr="00025ECF">
        <w:rPr>
          <w:rFonts w:ascii="Times New Roman" w:hAnsi="Times New Roman" w:cs="Times New Roman"/>
          <w:sz w:val="24"/>
        </w:rPr>
        <w:t xml:space="preserve"> - pula środków (około 6 tys. zł na organizację</w:t>
      </w:r>
      <w:r w:rsidR="0007361D">
        <w:rPr>
          <w:rFonts w:ascii="Times New Roman" w:hAnsi="Times New Roman" w:cs="Times New Roman"/>
          <w:sz w:val="24"/>
        </w:rPr>
        <w:t>)</w:t>
      </w:r>
      <w:r w:rsidRPr="00025ECF">
        <w:rPr>
          <w:rFonts w:ascii="Times New Roman" w:hAnsi="Times New Roman" w:cs="Times New Roman"/>
          <w:sz w:val="24"/>
        </w:rPr>
        <w:t>, w ramach której organizacja będzie mogła np.:</w:t>
      </w:r>
    </w:p>
    <w:p w14:paraId="68C9CC62" w14:textId="4D9F7F94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- zakupić towary lub usługi pomocne w rozwoju oferty usług i ich dostępności (sprzęt, </w:t>
      </w:r>
      <w:r w:rsidR="0007361D">
        <w:rPr>
          <w:rFonts w:ascii="Times New Roman" w:hAnsi="Times New Roman" w:cs="Times New Roman"/>
          <w:sz w:val="24"/>
        </w:rPr>
        <w:t xml:space="preserve">usługi </w:t>
      </w:r>
      <w:r w:rsidRPr="00025ECF">
        <w:rPr>
          <w:rFonts w:ascii="Times New Roman" w:hAnsi="Times New Roman" w:cs="Times New Roman"/>
          <w:sz w:val="24"/>
        </w:rPr>
        <w:t>marketingowe, analizy prawne itp.) i/lub,</w:t>
      </w:r>
    </w:p>
    <w:p w14:paraId="20B2AEA9" w14:textId="124E6EA9" w:rsidR="00025ECF" w:rsidRPr="00025ECF" w:rsidRDefault="00025ECF" w:rsidP="00C8221E">
      <w:pPr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>- opłac</w:t>
      </w:r>
      <w:r w:rsidR="0007361D">
        <w:rPr>
          <w:rFonts w:ascii="Times New Roman" w:hAnsi="Times New Roman" w:cs="Times New Roman"/>
          <w:sz w:val="24"/>
        </w:rPr>
        <w:t>ić</w:t>
      </w:r>
      <w:r w:rsidRPr="00025ECF">
        <w:rPr>
          <w:rFonts w:ascii="Times New Roman" w:hAnsi="Times New Roman" w:cs="Times New Roman"/>
          <w:sz w:val="24"/>
        </w:rPr>
        <w:t xml:space="preserve"> przeprowadzeni</w:t>
      </w:r>
      <w:r w:rsidR="0007361D">
        <w:rPr>
          <w:rFonts w:ascii="Times New Roman" w:hAnsi="Times New Roman" w:cs="Times New Roman"/>
          <w:sz w:val="24"/>
        </w:rPr>
        <w:t>e</w:t>
      </w:r>
      <w:r w:rsidRPr="00025ECF">
        <w:rPr>
          <w:rFonts w:ascii="Times New Roman" w:hAnsi="Times New Roman" w:cs="Times New Roman"/>
          <w:sz w:val="24"/>
        </w:rPr>
        <w:t xml:space="preserve"> audytów wewnętrznych w organizacji i/lub,</w:t>
      </w:r>
    </w:p>
    <w:p w14:paraId="01E341D2" w14:textId="42B367FF" w:rsidR="00025ECF" w:rsidRPr="00025ECF" w:rsidRDefault="00025ECF" w:rsidP="00EC45AC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- </w:t>
      </w:r>
      <w:r w:rsidR="0007361D">
        <w:rPr>
          <w:rFonts w:ascii="Times New Roman" w:hAnsi="Times New Roman" w:cs="Times New Roman"/>
          <w:sz w:val="24"/>
        </w:rPr>
        <w:t xml:space="preserve"> wydatkować </w:t>
      </w:r>
      <w:r w:rsidRPr="00025ECF">
        <w:rPr>
          <w:rFonts w:ascii="Times New Roman" w:hAnsi="Times New Roman" w:cs="Times New Roman"/>
          <w:sz w:val="24"/>
        </w:rPr>
        <w:t>środki na organizację stanowisk pracy</w:t>
      </w:r>
      <w:r w:rsidR="0007361D">
        <w:rPr>
          <w:rFonts w:ascii="Times New Roman" w:hAnsi="Times New Roman" w:cs="Times New Roman"/>
          <w:sz w:val="24"/>
        </w:rPr>
        <w:t>,</w:t>
      </w:r>
      <w:r w:rsidRPr="00025ECF">
        <w:rPr>
          <w:rFonts w:ascii="Times New Roman" w:hAnsi="Times New Roman" w:cs="Times New Roman"/>
          <w:sz w:val="24"/>
        </w:rPr>
        <w:t xml:space="preserve"> w tym</w:t>
      </w:r>
      <w:r w:rsidR="0007361D">
        <w:rPr>
          <w:rFonts w:ascii="Times New Roman" w:hAnsi="Times New Roman" w:cs="Times New Roman"/>
          <w:sz w:val="24"/>
        </w:rPr>
        <w:t xml:space="preserve"> stanowisk dla</w:t>
      </w:r>
      <w:r w:rsidRPr="00025ECF">
        <w:rPr>
          <w:rFonts w:ascii="Times New Roman" w:hAnsi="Times New Roman" w:cs="Times New Roman"/>
          <w:sz w:val="24"/>
        </w:rPr>
        <w:t xml:space="preserve"> stażystów.</w:t>
      </w:r>
    </w:p>
    <w:p w14:paraId="3B482FC9" w14:textId="77777777" w:rsidR="0007361D" w:rsidRDefault="0007361D" w:rsidP="00EC45AC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57C347E4" w14:textId="131F8544" w:rsidR="00025ECF" w:rsidRPr="00025ECF" w:rsidRDefault="0007361D" w:rsidP="00EC45AC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07361D">
        <w:rPr>
          <w:rFonts w:ascii="Times New Roman" w:hAnsi="Times New Roman" w:cs="Times New Roman"/>
          <w:b/>
          <w:bCs/>
          <w:sz w:val="24"/>
        </w:rPr>
        <w:t xml:space="preserve">Komponent 4: </w:t>
      </w:r>
      <w:r w:rsidR="00025ECF" w:rsidRPr="00025ECF">
        <w:rPr>
          <w:rFonts w:ascii="Times New Roman" w:hAnsi="Times New Roman" w:cs="Times New Roman"/>
          <w:b/>
          <w:bCs/>
          <w:sz w:val="24"/>
        </w:rPr>
        <w:t>VADEMECUM ROZWOJU NGO - zwiększenie dostępności oferty NGO poprzez ofertę usług publicznych i zrównoważonego rozwoju lokalnego.</w:t>
      </w:r>
    </w:p>
    <w:p w14:paraId="14F072E3" w14:textId="1B6C1C03" w:rsidR="00EC45AC" w:rsidRDefault="00025ECF" w:rsidP="00EC45AC">
      <w:pPr>
        <w:spacing w:after="0"/>
        <w:rPr>
          <w:rFonts w:ascii="Times New Roman" w:hAnsi="Times New Roman" w:cs="Times New Roman"/>
          <w:sz w:val="24"/>
        </w:rPr>
      </w:pPr>
      <w:r w:rsidRPr="00025ECF">
        <w:rPr>
          <w:rFonts w:ascii="Times New Roman" w:hAnsi="Times New Roman" w:cs="Times New Roman"/>
          <w:sz w:val="24"/>
        </w:rPr>
        <w:t xml:space="preserve">Pilotaż i testowanie narzędzia </w:t>
      </w:r>
      <w:proofErr w:type="spellStart"/>
      <w:r w:rsidRPr="00025ECF">
        <w:rPr>
          <w:rFonts w:ascii="Times New Roman" w:hAnsi="Times New Roman" w:cs="Times New Roman"/>
          <w:sz w:val="24"/>
        </w:rPr>
        <w:t>autodiagnostycznego</w:t>
      </w:r>
      <w:proofErr w:type="spellEnd"/>
      <w:r w:rsidRPr="00025ECF">
        <w:rPr>
          <w:rFonts w:ascii="Times New Roman" w:hAnsi="Times New Roman" w:cs="Times New Roman"/>
          <w:sz w:val="24"/>
        </w:rPr>
        <w:t xml:space="preserve"> dla organizacji.</w:t>
      </w:r>
      <w:r w:rsidR="00EC45AC">
        <w:rPr>
          <w:rFonts w:ascii="Times New Roman" w:hAnsi="Times New Roman" w:cs="Times New Roman"/>
          <w:sz w:val="24"/>
        </w:rPr>
        <w:t xml:space="preserve"> Spośród uczestniczących w projekcie organizacji, </w:t>
      </w:r>
      <w:r w:rsidRPr="00025ECF">
        <w:rPr>
          <w:rFonts w:ascii="Times New Roman" w:hAnsi="Times New Roman" w:cs="Times New Roman"/>
          <w:sz w:val="24"/>
        </w:rPr>
        <w:t xml:space="preserve">20 </w:t>
      </w:r>
      <w:r w:rsidR="00EC45AC">
        <w:rPr>
          <w:rFonts w:ascii="Times New Roman" w:hAnsi="Times New Roman" w:cs="Times New Roman"/>
          <w:sz w:val="24"/>
        </w:rPr>
        <w:t>będzie mogło</w:t>
      </w:r>
      <w:r w:rsidRPr="00025ECF">
        <w:rPr>
          <w:rFonts w:ascii="Times New Roman" w:hAnsi="Times New Roman" w:cs="Times New Roman"/>
          <w:sz w:val="24"/>
        </w:rPr>
        <w:t xml:space="preserve"> uczestnicz</w:t>
      </w:r>
      <w:r w:rsidR="00EC45AC">
        <w:rPr>
          <w:rFonts w:ascii="Times New Roman" w:hAnsi="Times New Roman" w:cs="Times New Roman"/>
          <w:sz w:val="24"/>
        </w:rPr>
        <w:t>yć</w:t>
      </w:r>
      <w:r w:rsidRPr="00025ECF">
        <w:rPr>
          <w:rFonts w:ascii="Times New Roman" w:hAnsi="Times New Roman" w:cs="Times New Roman"/>
          <w:sz w:val="24"/>
        </w:rPr>
        <w:t xml:space="preserve"> w </w:t>
      </w:r>
      <w:r w:rsidR="00EC45AC">
        <w:rPr>
          <w:rFonts w:ascii="Times New Roman" w:hAnsi="Times New Roman" w:cs="Times New Roman"/>
          <w:sz w:val="24"/>
        </w:rPr>
        <w:t>pogłębionej jego części – pilotażu. Każda z nich skorzysta m.in. na dodatkowych 12 godzinach wsparcia eksperckiego i testowania narzędzi do rozwoju wewnętrznego.</w:t>
      </w:r>
    </w:p>
    <w:p w14:paraId="1D7B72CA" w14:textId="77777777" w:rsidR="00EC45AC" w:rsidRDefault="00EC45AC" w:rsidP="00EC45AC">
      <w:pPr>
        <w:spacing w:after="0"/>
        <w:rPr>
          <w:rFonts w:ascii="Times New Roman" w:hAnsi="Times New Roman" w:cs="Times New Roman"/>
          <w:sz w:val="24"/>
        </w:rPr>
      </w:pPr>
    </w:p>
    <w:p w14:paraId="60F85E37" w14:textId="67742576" w:rsidR="00025ECF" w:rsidRDefault="0007361D" w:rsidP="00EC45AC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07361D">
        <w:rPr>
          <w:rFonts w:ascii="Times New Roman" w:hAnsi="Times New Roman" w:cs="Times New Roman"/>
          <w:b/>
          <w:bCs/>
          <w:sz w:val="24"/>
        </w:rPr>
        <w:t xml:space="preserve">Komponent 5: </w:t>
      </w:r>
      <w:r w:rsidR="00025ECF" w:rsidRPr="00025ECF">
        <w:rPr>
          <w:rFonts w:ascii="Times New Roman" w:hAnsi="Times New Roman" w:cs="Times New Roman"/>
          <w:b/>
          <w:bCs/>
          <w:sz w:val="24"/>
        </w:rPr>
        <w:t>UPOWSZECHNIENIE - KONFERENCJA PODSUMOWUJĄCA</w:t>
      </w:r>
    </w:p>
    <w:p w14:paraId="2AD54CFA" w14:textId="23EF5EBD" w:rsidR="0007361D" w:rsidRDefault="00EC45AC" w:rsidP="00EC45AC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Na zakończenie zaprosimy na podsumowanie projektu w czasie konferencji oraz możliwość spotkania z ekspertami z różnych obszarów, celem poszerzenia wiedzy i perspektyw rozwoju własnej organizacji.</w:t>
      </w:r>
    </w:p>
    <w:p w14:paraId="31124AB5" w14:textId="77777777" w:rsidR="00EC45AC" w:rsidRPr="00EC45AC" w:rsidRDefault="00EC45AC" w:rsidP="00EC45AC">
      <w:pPr>
        <w:spacing w:after="0"/>
        <w:rPr>
          <w:rFonts w:ascii="Times New Roman" w:hAnsi="Times New Roman" w:cs="Times New Roman"/>
          <w:bCs/>
          <w:sz w:val="24"/>
        </w:rPr>
      </w:pPr>
    </w:p>
    <w:p w14:paraId="46450F11" w14:textId="4BDCD88F" w:rsidR="00025ECF" w:rsidRPr="00EC45AC" w:rsidRDefault="00025ECF" w:rsidP="00C8221E">
      <w:pPr>
        <w:jc w:val="center"/>
        <w:rPr>
          <w:rStyle w:val="Hipercze"/>
          <w:rFonts w:ascii="Times New Roman" w:hAnsi="Times New Roman" w:cs="Times New Roman"/>
          <w:sz w:val="28"/>
          <w:szCs w:val="28"/>
        </w:rPr>
      </w:pPr>
      <w:r w:rsidRPr="00DA1F2E">
        <w:rPr>
          <w:rFonts w:ascii="Times New Roman" w:hAnsi="Times New Roman" w:cs="Times New Roman"/>
          <w:sz w:val="28"/>
          <w:szCs w:val="28"/>
        </w:rPr>
        <w:t>Więcej</w:t>
      </w:r>
      <w:r w:rsidR="0007361D" w:rsidRPr="00DA1F2E">
        <w:rPr>
          <w:rFonts w:ascii="Times New Roman" w:hAnsi="Times New Roman" w:cs="Times New Roman"/>
          <w:sz w:val="28"/>
          <w:szCs w:val="28"/>
        </w:rPr>
        <w:t xml:space="preserve"> informacji</w:t>
      </w:r>
      <w:r w:rsidRPr="00DA1F2E">
        <w:rPr>
          <w:rFonts w:ascii="Times New Roman" w:hAnsi="Times New Roman" w:cs="Times New Roman"/>
          <w:sz w:val="28"/>
          <w:szCs w:val="28"/>
        </w:rPr>
        <w:t xml:space="preserve"> o projekcie oraz formularze zgłoszeniowe</w:t>
      </w:r>
      <w:r w:rsidR="0007361D" w:rsidRPr="00DA1F2E">
        <w:rPr>
          <w:rFonts w:ascii="Times New Roman" w:hAnsi="Times New Roman" w:cs="Times New Roman"/>
          <w:sz w:val="28"/>
          <w:szCs w:val="28"/>
        </w:rPr>
        <w:t xml:space="preserve"> znajdziecie </w:t>
      </w:r>
      <w:r w:rsidR="0007361D" w:rsidRPr="00EC45AC">
        <w:rPr>
          <w:rFonts w:ascii="Times New Roman" w:hAnsi="Times New Roman" w:cs="Times New Roman"/>
          <w:b/>
          <w:sz w:val="28"/>
          <w:szCs w:val="28"/>
        </w:rPr>
        <w:t>Państwo na stronie:</w:t>
      </w:r>
      <w:r w:rsidRPr="00EC45A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7361D" w:rsidRPr="00EC45AC">
          <w:rPr>
            <w:rStyle w:val="Hipercze"/>
            <w:rFonts w:ascii="Times New Roman" w:hAnsi="Times New Roman" w:cs="Times New Roman"/>
            <w:sz w:val="28"/>
            <w:szCs w:val="28"/>
          </w:rPr>
          <w:t>https://www.zul.org.pl/blog-types/nowy-projekt-dla-ngo/</w:t>
        </w:r>
      </w:hyperlink>
    </w:p>
    <w:p w14:paraId="060D2742" w14:textId="7D740402" w:rsidR="00EC45AC" w:rsidRDefault="00EC45AC" w:rsidP="00EC45AC">
      <w:pPr>
        <w:rPr>
          <w:rFonts w:ascii="Times New Roman" w:hAnsi="Times New Roman" w:cs="Times New Roman"/>
          <w:sz w:val="28"/>
          <w:szCs w:val="28"/>
        </w:rPr>
      </w:pPr>
      <w:r w:rsidRPr="00EC45AC">
        <w:rPr>
          <w:rFonts w:ascii="Times New Roman" w:hAnsi="Times New Roman" w:cs="Times New Roman"/>
          <w:sz w:val="28"/>
          <w:szCs w:val="28"/>
        </w:rPr>
        <w:t>Pod numerem telefonu:</w:t>
      </w:r>
      <w:r w:rsidR="001A15DD">
        <w:rPr>
          <w:rFonts w:ascii="Times New Roman" w:hAnsi="Times New Roman" w:cs="Times New Roman"/>
          <w:sz w:val="28"/>
          <w:szCs w:val="28"/>
        </w:rPr>
        <w:t xml:space="preserve"> </w:t>
      </w:r>
      <w:r w:rsidR="001A15DD" w:rsidRPr="001A15DD">
        <w:rPr>
          <w:rFonts w:ascii="Times New Roman" w:hAnsi="Times New Roman" w:cs="Times New Roman"/>
          <w:b/>
          <w:sz w:val="28"/>
          <w:szCs w:val="28"/>
        </w:rPr>
        <w:t>+48 517 183</w:t>
      </w:r>
      <w:r w:rsidR="001A15DD">
        <w:rPr>
          <w:rFonts w:ascii="Times New Roman" w:hAnsi="Times New Roman" w:cs="Times New Roman"/>
          <w:b/>
          <w:sz w:val="28"/>
          <w:szCs w:val="28"/>
        </w:rPr>
        <w:t> </w:t>
      </w:r>
      <w:r w:rsidR="001A15DD" w:rsidRPr="001A15DD">
        <w:rPr>
          <w:rFonts w:ascii="Times New Roman" w:hAnsi="Times New Roman" w:cs="Times New Roman"/>
          <w:b/>
          <w:sz w:val="28"/>
          <w:szCs w:val="28"/>
        </w:rPr>
        <w:t>583</w:t>
      </w:r>
    </w:p>
    <w:p w14:paraId="5D3E3620" w14:textId="77777777" w:rsidR="001A15DD" w:rsidRPr="001A15DD" w:rsidRDefault="001A15DD" w:rsidP="00EC45AC">
      <w:pPr>
        <w:rPr>
          <w:rFonts w:ascii="Times New Roman" w:hAnsi="Times New Roman" w:cs="Times New Roman"/>
          <w:sz w:val="28"/>
          <w:szCs w:val="28"/>
        </w:rPr>
      </w:pPr>
    </w:p>
    <w:p w14:paraId="1AECE84D" w14:textId="77777777" w:rsidR="00C8221E" w:rsidRDefault="0007361D" w:rsidP="00C82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F2E">
        <w:rPr>
          <w:rFonts w:ascii="Times New Roman" w:hAnsi="Times New Roman" w:cs="Times New Roman"/>
          <w:sz w:val="28"/>
          <w:szCs w:val="28"/>
        </w:rPr>
        <w:t xml:space="preserve">Serdecznie zachęcamy do zgłaszania się do projektu. </w:t>
      </w:r>
    </w:p>
    <w:p w14:paraId="4E6489B0" w14:textId="66CAC07A" w:rsidR="00025ECF" w:rsidRPr="001A15DD" w:rsidRDefault="0007361D" w:rsidP="001A15DD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F2E">
        <w:rPr>
          <w:rFonts w:ascii="Times New Roman" w:hAnsi="Times New Roman" w:cs="Times New Roman"/>
          <w:sz w:val="28"/>
          <w:szCs w:val="28"/>
        </w:rPr>
        <w:t>Udział jest całkowicie bezpłatny</w:t>
      </w:r>
      <w:r w:rsidR="00DA1F2E" w:rsidRPr="00DA1F2E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025ECF" w:rsidRPr="001A15D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970DA" w14:textId="77777777" w:rsidR="00BD3BF0" w:rsidRDefault="00BD3BF0" w:rsidP="0021203E">
      <w:pPr>
        <w:spacing w:after="0" w:line="240" w:lineRule="auto"/>
      </w:pPr>
      <w:r>
        <w:separator/>
      </w:r>
    </w:p>
  </w:endnote>
  <w:endnote w:type="continuationSeparator" w:id="0">
    <w:p w14:paraId="4E0E0A85" w14:textId="77777777" w:rsidR="00BD3BF0" w:rsidRDefault="00BD3BF0" w:rsidP="0021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7B086" w14:textId="77777777" w:rsidR="0021203E" w:rsidRDefault="0021203E" w:rsidP="0021203E">
    <w:pPr>
      <w:pStyle w:val="Stopka"/>
      <w:rPr>
        <w:i/>
        <w:lang w:bidi="pl-PL"/>
      </w:rPr>
    </w:pPr>
  </w:p>
  <w:p w14:paraId="0E408722" w14:textId="072BDA2D" w:rsidR="0021203E" w:rsidRPr="0021203E" w:rsidRDefault="0021203E" w:rsidP="0021203E">
    <w:pPr>
      <w:pStyle w:val="Stopka"/>
      <w:jc w:val="center"/>
      <w:rPr>
        <w:i/>
        <w:lang w:bidi="pl-PL"/>
      </w:rPr>
    </w:pPr>
    <w:r w:rsidRPr="0021203E">
      <w:rPr>
        <w:i/>
        <w:lang w:bidi="pl-PL"/>
      </w:rPr>
      <w:t>Projekt współfinansowany ze środków Europejskiego Funduszu Społecznego Plus w ramach Programu Fundusze Europejskie dla Rozwoju Społecznego 2021-2027</w:t>
    </w:r>
  </w:p>
  <w:p w14:paraId="5C8CD434" w14:textId="2C5BB108" w:rsidR="0021203E" w:rsidRPr="0021203E" w:rsidRDefault="0021203E" w:rsidP="0021203E">
    <w:pPr>
      <w:pStyle w:val="Stopka"/>
      <w:jc w:val="center"/>
      <w:rPr>
        <w:lang w:bidi="pl-PL"/>
      </w:rPr>
    </w:pPr>
    <w:r w:rsidRPr="0021203E">
      <w:rPr>
        <w:i/>
        <w:lang w:bidi="pl-PL"/>
      </w:rPr>
      <w:t xml:space="preserve">Biuro projektu: Zachodniopomorski Uniwersytet Ludowy - Fundacja, ul. </w:t>
    </w:r>
    <w:proofErr w:type="spellStart"/>
    <w:r w:rsidRPr="0021203E">
      <w:rPr>
        <w:i/>
        <w:lang w:bidi="pl-PL"/>
      </w:rPr>
      <w:t>Welecka</w:t>
    </w:r>
    <w:proofErr w:type="spellEnd"/>
    <w:r w:rsidRPr="0021203E">
      <w:rPr>
        <w:i/>
        <w:lang w:bidi="pl-PL"/>
      </w:rPr>
      <w:t xml:space="preserve"> 13b, 72-006 Mierzyn,</w:t>
    </w:r>
    <w:r w:rsidRPr="0021203E">
      <w:rPr>
        <w:i/>
        <w:lang w:bidi="pl-PL"/>
      </w:rPr>
      <w:br/>
      <w:t xml:space="preserve"> tel. 517 183 583, e-mail: </w:t>
    </w:r>
    <w:hyperlink r:id="rId1" w:history="1">
      <w:r w:rsidRPr="0021203E">
        <w:rPr>
          <w:rStyle w:val="Hipercze"/>
          <w:i/>
          <w:lang w:bidi="pl-PL"/>
        </w:rPr>
        <w:t>biuro@zul.org.pl</w:t>
      </w:r>
    </w:hyperlink>
  </w:p>
  <w:p w14:paraId="05864A80" w14:textId="70431304" w:rsidR="0021203E" w:rsidRDefault="0021203E" w:rsidP="0021203E">
    <w:pPr>
      <w:pStyle w:val="Stopka"/>
      <w:jc w:val="center"/>
    </w:pPr>
  </w:p>
  <w:p w14:paraId="53F88436" w14:textId="77777777" w:rsidR="0021203E" w:rsidRDefault="002120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2258C" w14:textId="77777777" w:rsidR="00BD3BF0" w:rsidRDefault="00BD3BF0" w:rsidP="0021203E">
      <w:pPr>
        <w:spacing w:after="0" w:line="240" w:lineRule="auto"/>
      </w:pPr>
      <w:r>
        <w:separator/>
      </w:r>
    </w:p>
  </w:footnote>
  <w:footnote w:type="continuationSeparator" w:id="0">
    <w:p w14:paraId="7D9BF3D4" w14:textId="77777777" w:rsidR="00BD3BF0" w:rsidRDefault="00BD3BF0" w:rsidP="0021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46BA" w14:textId="72D44FAD" w:rsidR="0021203E" w:rsidRPr="0021203E" w:rsidRDefault="0021203E" w:rsidP="0021203E">
    <w:pPr>
      <w:pStyle w:val="Nagwek"/>
      <w:rPr>
        <w:lang w:bidi="pl-PL"/>
      </w:rPr>
    </w:pPr>
    <w:r w:rsidRPr="0021203E">
      <w:rPr>
        <w:b/>
        <w:noProof/>
        <w:lang w:bidi="pl-PL"/>
      </w:rPr>
      <w:drawing>
        <wp:inline distT="0" distB="0" distL="0" distR="0" wp14:anchorId="5D37127F" wp14:editId="0937FFD5">
          <wp:extent cx="5600700" cy="769620"/>
          <wp:effectExtent l="0" t="0" r="0" b="0"/>
          <wp:docPr id="208525295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44DA7" w14:textId="77777777" w:rsidR="0021203E" w:rsidRPr="0021203E" w:rsidRDefault="0021203E" w:rsidP="00212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04B"/>
    <w:multiLevelType w:val="hybridMultilevel"/>
    <w:tmpl w:val="6B34073E"/>
    <w:lvl w:ilvl="0" w:tplc="1E063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42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25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CC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82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C1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C0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CD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0A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4472A"/>
    <w:multiLevelType w:val="hybridMultilevel"/>
    <w:tmpl w:val="A5008A80"/>
    <w:lvl w:ilvl="0" w:tplc="D0FAB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67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6D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00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43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E4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0A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EB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4F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D51E00"/>
    <w:multiLevelType w:val="hybridMultilevel"/>
    <w:tmpl w:val="505EA668"/>
    <w:lvl w:ilvl="0" w:tplc="4D8EA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DCF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E8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8E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E0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04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0C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05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EA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DB36A3"/>
    <w:multiLevelType w:val="hybridMultilevel"/>
    <w:tmpl w:val="93665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4665"/>
    <w:multiLevelType w:val="hybridMultilevel"/>
    <w:tmpl w:val="5ACA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12B4"/>
    <w:multiLevelType w:val="hybridMultilevel"/>
    <w:tmpl w:val="6A9096DC"/>
    <w:lvl w:ilvl="0" w:tplc="05AAC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4B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D4A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DAC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22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84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48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12E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02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A00A03"/>
    <w:multiLevelType w:val="hybridMultilevel"/>
    <w:tmpl w:val="6AB04DA4"/>
    <w:lvl w:ilvl="0" w:tplc="DFEC0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523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6B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CB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60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04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9CF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01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29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EE4F59"/>
    <w:multiLevelType w:val="hybridMultilevel"/>
    <w:tmpl w:val="ABF8F112"/>
    <w:lvl w:ilvl="0" w:tplc="04882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20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E4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69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4F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561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E0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6C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46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3E"/>
    <w:rsid w:val="00025ECF"/>
    <w:rsid w:val="0005095A"/>
    <w:rsid w:val="0007361D"/>
    <w:rsid w:val="00182BA5"/>
    <w:rsid w:val="001A15DD"/>
    <w:rsid w:val="001B4D9A"/>
    <w:rsid w:val="0021203E"/>
    <w:rsid w:val="00234475"/>
    <w:rsid w:val="00363905"/>
    <w:rsid w:val="004202F3"/>
    <w:rsid w:val="00482A4F"/>
    <w:rsid w:val="00483200"/>
    <w:rsid w:val="00503329"/>
    <w:rsid w:val="006358FA"/>
    <w:rsid w:val="006550A9"/>
    <w:rsid w:val="006D4F50"/>
    <w:rsid w:val="00784129"/>
    <w:rsid w:val="009556A1"/>
    <w:rsid w:val="00AD4FEF"/>
    <w:rsid w:val="00BD3BF0"/>
    <w:rsid w:val="00C525B0"/>
    <w:rsid w:val="00C8221E"/>
    <w:rsid w:val="00CE30D7"/>
    <w:rsid w:val="00D621D4"/>
    <w:rsid w:val="00DA1F2E"/>
    <w:rsid w:val="00EB5C3A"/>
    <w:rsid w:val="00EC29E9"/>
    <w:rsid w:val="00EC45AC"/>
    <w:rsid w:val="00EF25C9"/>
    <w:rsid w:val="00F03503"/>
    <w:rsid w:val="00F5068D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39033"/>
  <w15:chartTrackingRefBased/>
  <w15:docId w15:val="{85B71B9C-4318-4C2B-8E3C-CC7BDB01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2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0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0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0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0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0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0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03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03E"/>
  </w:style>
  <w:style w:type="paragraph" w:styleId="Stopka">
    <w:name w:val="footer"/>
    <w:basedOn w:val="Normalny"/>
    <w:link w:val="StopkaZnak"/>
    <w:uiPriority w:val="99"/>
    <w:unhideWhenUsed/>
    <w:rsid w:val="0021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03E"/>
  </w:style>
  <w:style w:type="table" w:styleId="Tabela-Siatka">
    <w:name w:val="Table Grid"/>
    <w:basedOn w:val="Standardowy"/>
    <w:uiPriority w:val="39"/>
    <w:rsid w:val="0021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20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03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2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l.org.pl/blog-types/nowy-projekt-dla-ng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Zul</dc:creator>
  <cp:keywords/>
  <dc:description/>
  <cp:lastModifiedBy>Michał Głuszyk</cp:lastModifiedBy>
  <cp:revision>3</cp:revision>
  <cp:lastPrinted>2025-06-03T14:08:00Z</cp:lastPrinted>
  <dcterms:created xsi:type="dcterms:W3CDTF">2025-11-20T14:04:00Z</dcterms:created>
  <dcterms:modified xsi:type="dcterms:W3CDTF">2025-11-20T18:28:00Z</dcterms:modified>
</cp:coreProperties>
</file>